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1DA" w:rsidRDefault="00DF11DA">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bookmarkStart w:id="0" w:name="_GoBack"/>
      <w:bookmarkEnd w:id="0"/>
      <w:r>
        <w:rPr>
          <w:rFonts w:ascii="ＭＳ 明朝" w:eastAsia="ＭＳ 明朝" w:cs="ＭＳ 明朝" w:hint="eastAsia"/>
          <w:color w:val="000000"/>
          <w:spacing w:val="10"/>
          <w:kern w:val="0"/>
          <w:sz w:val="20"/>
          <w:szCs w:val="20"/>
        </w:rPr>
        <w:t>大阪府警察広報規程</w:t>
      </w:r>
    </w:p>
    <w:p w:rsidR="00DF11DA" w:rsidRDefault="00DF11DA">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昭和</w:t>
      </w:r>
      <w:r>
        <w:rPr>
          <w:rFonts w:ascii="ＭＳ 明朝" w:eastAsia="ＭＳ 明朝" w:cs="ＭＳ 明朝"/>
          <w:color w:val="000000"/>
          <w:spacing w:val="10"/>
          <w:kern w:val="0"/>
          <w:sz w:val="20"/>
          <w:szCs w:val="20"/>
        </w:rPr>
        <w:t>32</w:t>
      </w:r>
      <w:r>
        <w:rPr>
          <w:rFonts w:ascii="ＭＳ 明朝" w:eastAsia="ＭＳ 明朝" w:cs="ＭＳ 明朝" w:hint="eastAsia"/>
          <w:color w:val="000000"/>
          <w:spacing w:val="10"/>
          <w:kern w:val="0"/>
          <w:sz w:val="20"/>
          <w:szCs w:val="20"/>
        </w:rPr>
        <w:t>年６月</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w:t>
      </w:r>
    </w:p>
    <w:p w:rsidR="00DF11DA" w:rsidRDefault="00DF11DA">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本部訓令第</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号</w:t>
      </w:r>
    </w:p>
    <w:p w:rsidR="00DF11DA" w:rsidRDefault="00DF11D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（目的）</w:t>
      </w:r>
    </w:p>
    <w:p w:rsidR="00DF11DA" w:rsidRDefault="00DF11D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第１条　この訓令は、大阪府警察（以下「警察」という。）における広報活動を能率的、かつ、効果的に実施するため、必要な事項について定めることを目的とする。</w:t>
      </w:r>
    </w:p>
    <w:p w:rsidR="00DF11DA" w:rsidRDefault="00DF11D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（広報活動の意義）</w:t>
      </w:r>
    </w:p>
    <w:p w:rsidR="00DF11DA" w:rsidRDefault="00DF11D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第２条　この訓令において「広報活動」とは、警察に対する府民の信頼と協力を得て警察目的を達成するため、警察の任務、組織、運営、施策、装備及び活動状況等の実態をあらゆる方法で府民に伝える活動をいう。</w:t>
      </w:r>
    </w:p>
    <w:p w:rsidR="00DF11DA" w:rsidRDefault="00DF11D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（職員の心構え）</w:t>
      </w:r>
    </w:p>
    <w:p w:rsidR="00DF11DA" w:rsidRDefault="00DF11D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第３条　大阪府警察職員（以下「職員」という。）は、すべて広報実施者であることを自覚し、常に府民に好感を与えるような言語、態度を保持して、広報目的を達成するように努めなければならない。</w:t>
      </w:r>
    </w:p>
    <w:p w:rsidR="00DF11DA" w:rsidRDefault="00DF11D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（主管課の広報業務）</w:t>
      </w:r>
    </w:p>
    <w:p w:rsidR="00DF11DA" w:rsidRDefault="00DF11D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第４条　広報課長は、広報に関し、おおむね次に掲げる業務を行うものとする。</w:t>
      </w:r>
    </w:p>
    <w:p w:rsidR="00DF11DA" w:rsidRDefault="00DF11D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広報活動に必要な企画、調査及び研究に関すること。</w:t>
      </w:r>
    </w:p>
    <w:p w:rsidR="00DF11DA" w:rsidRDefault="00DF11D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広報活動に関する各所属間の連絡調整に関すること。</w:t>
      </w:r>
    </w:p>
    <w:p w:rsidR="00DF11DA" w:rsidRDefault="00DF11D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警察の運営方針及び活動状況等の広報に関すること。</w:t>
      </w:r>
    </w:p>
    <w:p w:rsidR="00DF11DA" w:rsidRDefault="00DF11D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報道機関との連絡に関すること。</w:t>
      </w:r>
    </w:p>
    <w:p w:rsidR="00DF11DA" w:rsidRDefault="00DF11D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官公庁その他諸団体との広報活動に係る連絡調整に関すること。</w:t>
      </w:r>
    </w:p>
    <w:p w:rsidR="00DF11DA" w:rsidRDefault="00DF11D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６</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広報資料の製作、収集、管理及び提供に関すること。</w:t>
      </w:r>
    </w:p>
    <w:p w:rsidR="00DF11DA" w:rsidRDefault="00DF11D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７</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広報活動に関する職員の指導に関すること。</w:t>
      </w:r>
    </w:p>
    <w:p w:rsidR="00DF11DA" w:rsidRDefault="00DF11D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（大阪府警察コミュニティープラザの設置）</w:t>
      </w:r>
    </w:p>
    <w:p w:rsidR="00DF11DA" w:rsidRDefault="00DF11D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第４条の２　警察活動に対する府民の正しい理解と協力の確保を図るための大阪府警察の広報拠点として、大阪府曽根崎警察署庁舎内に大阪府警察コミュニティープラザを設置する。</w:t>
      </w:r>
    </w:p>
    <w:p w:rsidR="00DF11DA" w:rsidRDefault="00DF11D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大阪府警察コミュニティープラザの運営については、総務部長が別に定める。</w:t>
      </w:r>
    </w:p>
    <w:p w:rsidR="00DF11DA" w:rsidRDefault="00DF11D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（広報責任者）</w:t>
      </w:r>
    </w:p>
    <w:p w:rsidR="00DF11DA" w:rsidRDefault="00DF11D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第５条　広報活動を円滑に推進するため、所属に広報責任者を置く。</w:t>
      </w:r>
    </w:p>
    <w:p w:rsidR="00DF11DA" w:rsidRDefault="00DF11D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広報責任者は、原則として、本部及び市警察部にあっては次長又は副隊長を、警察学校にあっては副校長を、組織犯罪対策本部にあっては組織犯罪対策本部副本部長を、</w:t>
      </w:r>
      <w:r w:rsidRPr="00B21046">
        <w:rPr>
          <w:rFonts w:ascii="ＭＳ 明朝" w:eastAsia="ＭＳ 明朝" w:cs="ＭＳ 明朝" w:hint="eastAsia"/>
          <w:spacing w:val="10"/>
          <w:kern w:val="0"/>
          <w:sz w:val="20"/>
          <w:szCs w:val="20"/>
        </w:rPr>
        <w:t>犯罪対策戦略</w:t>
      </w:r>
      <w:r>
        <w:rPr>
          <w:rFonts w:ascii="ＭＳ 明朝" w:eastAsia="ＭＳ 明朝" w:cs="ＭＳ 明朝" w:hint="eastAsia"/>
          <w:color w:val="000000"/>
          <w:spacing w:val="10"/>
          <w:kern w:val="0"/>
          <w:sz w:val="20"/>
          <w:szCs w:val="20"/>
        </w:rPr>
        <w:t>本部にあっては</w:t>
      </w:r>
      <w:r w:rsidRPr="00B21046">
        <w:rPr>
          <w:rFonts w:ascii="ＭＳ 明朝" w:eastAsia="ＭＳ 明朝" w:cs="ＭＳ 明朝" w:hint="eastAsia"/>
          <w:spacing w:val="10"/>
          <w:kern w:val="0"/>
          <w:sz w:val="20"/>
          <w:szCs w:val="20"/>
        </w:rPr>
        <w:t>犯罪対策戦略</w:t>
      </w:r>
      <w:r>
        <w:rPr>
          <w:rFonts w:ascii="ＭＳ 明朝" w:eastAsia="ＭＳ 明朝" w:cs="ＭＳ 明朝" w:hint="eastAsia"/>
          <w:color w:val="000000"/>
          <w:spacing w:val="10"/>
          <w:kern w:val="0"/>
          <w:sz w:val="20"/>
          <w:szCs w:val="20"/>
        </w:rPr>
        <w:t>本部副本部長を、警察署にあっては副署長又は次長をもって充てる。</w:t>
      </w:r>
    </w:p>
    <w:p w:rsidR="00DF11DA" w:rsidRDefault="00DF11D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広報責任者は、所属長の指揮を受け、おおむね次に掲げる広報業務を行うものとする。</w:t>
      </w:r>
    </w:p>
    <w:p w:rsidR="00DF11DA" w:rsidRDefault="00DF11D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本部で決定した年間広報重点及び広報事項の実施に関すること。</w:t>
      </w:r>
    </w:p>
    <w:p w:rsidR="00DF11DA" w:rsidRDefault="00DF11D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所属で自主的に企画する広報活動に関すること。</w:t>
      </w:r>
    </w:p>
    <w:p w:rsidR="00DF11DA" w:rsidRDefault="00DF11D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広報活動に関する所属職員の指導に関すること。</w:t>
      </w:r>
    </w:p>
    <w:p w:rsidR="00DF11DA" w:rsidRDefault="00DF11D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その他広報活動全般に関すること。</w:t>
      </w:r>
    </w:p>
    <w:p w:rsidR="00DF11DA" w:rsidRDefault="00DF11D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（報道連絡責任者）</w:t>
      </w:r>
    </w:p>
    <w:p w:rsidR="00DF11DA" w:rsidRDefault="00DF11D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第６条　報道連絡業務を円滑かつ適正に行うため、所属に報道連絡責任者を置く。</w:t>
      </w:r>
    </w:p>
    <w:p w:rsidR="00DF11DA" w:rsidRDefault="00DF11D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報道連絡責任者は、広報責任者をもって充てる。</w:t>
      </w:r>
    </w:p>
    <w:p w:rsidR="00DF11DA" w:rsidRDefault="00DF11D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報道連絡責任者は、おおむね次に掲げる報道連絡業務を行うものとする。</w:t>
      </w:r>
    </w:p>
    <w:p w:rsidR="00DF11DA" w:rsidRDefault="00DF11D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報道機関に対する報道連絡に関すること。</w:t>
      </w:r>
    </w:p>
    <w:p w:rsidR="00DF11DA" w:rsidRDefault="00DF11D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報道連絡に関する所属内係間及び主管課との連絡調整に関すること。</w:t>
      </w:r>
    </w:p>
    <w:p w:rsidR="00DF11DA" w:rsidRDefault="00DF11D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（広報技術の研究）</w:t>
      </w:r>
    </w:p>
    <w:p w:rsidR="00DF11DA" w:rsidRDefault="00DF11D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第７条　広報業務に携わる者は、広く部外有識者又は広報関係専門家等について広報技術の研究を行うほか、あらゆる角度から自主的な研究を行い、常に社会の情勢に適応する効果的な広報活動の推進に努めなければならない。</w:t>
      </w:r>
    </w:p>
    <w:p w:rsidR="00DF11DA" w:rsidRDefault="00DF11D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（広報活動の方法）</w:t>
      </w:r>
    </w:p>
    <w:p w:rsidR="00DF11DA" w:rsidRDefault="00DF11D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第８条　広報活動は、次の方法により、効果的な推進を図るものとする。</w:t>
      </w:r>
    </w:p>
    <w:p w:rsidR="00DF11DA" w:rsidRDefault="00DF11D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警察の運営及び諸施策の企画実施に当たって、広報的配慮を施し、警察全般の職務執行を通</w:t>
      </w:r>
      <w:r>
        <w:rPr>
          <w:rFonts w:ascii="ＭＳ 明朝" w:eastAsia="ＭＳ 明朝" w:cs="ＭＳ 明朝" w:hint="eastAsia"/>
          <w:color w:val="000000"/>
          <w:spacing w:val="10"/>
          <w:kern w:val="0"/>
          <w:sz w:val="20"/>
          <w:szCs w:val="20"/>
        </w:rPr>
        <w:lastRenderedPageBreak/>
        <w:t>じて広報効果を上げるように努めること。</w:t>
      </w:r>
    </w:p>
    <w:p w:rsidR="00DF11DA" w:rsidRDefault="00DF11D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全職員が府民とのあらゆる機会をとらえて広報に努めること。</w:t>
      </w:r>
    </w:p>
    <w:p w:rsidR="00DF11DA" w:rsidRDefault="00DF11D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各種広報媒体又は行事等の利用により広報に努めること。</w:t>
      </w:r>
    </w:p>
    <w:p w:rsidR="00DF11DA" w:rsidRDefault="00DF11D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（広報媒体利用上の配意）</w:t>
      </w:r>
    </w:p>
    <w:p w:rsidR="00DF11DA" w:rsidRDefault="00DF11D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第９条　広報媒体を通じて行う広報活動は、次の各号に掲げる広報の区分に応じ、当該各号に定めるところにより行うものとする。</w:t>
      </w:r>
    </w:p>
    <w:p w:rsidR="00DF11DA" w:rsidRDefault="00DF11D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報道機関による広報　報道機関の正当な取材活動に対しては適切に対応するとともに、報道機関に発表を行う場合は、あらかじめ広報課長に連絡の上、行うこととし、発表に当たっては、場所、時機等を考慮して、その公平を期すること。</w:t>
      </w:r>
    </w:p>
    <w:p w:rsidR="00DF11DA" w:rsidRDefault="00DF11D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ラジオ放送又はテレビ放送による広報　所属においてラジオ放送又はテレビ放送による広報活動を行う場合は、あらかじめ広報課長に連絡すること。</w:t>
      </w:r>
    </w:p>
    <w:p w:rsidR="00DF11DA" w:rsidRDefault="00DF11D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出版物による広報　所属において広報に関する出版物を発刊し、又は他の出版物を利用して広報活動を行った場合は、速やかにその出版物３部を広報課長に送付すること。</w:t>
      </w:r>
    </w:p>
    <w:p w:rsidR="00DF11DA" w:rsidRDefault="00DF11D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ホームページによる広報　広報課が開設するホームページ（以下「大阪府警察ホームページ」という。）を利用して広報活動を行う場合は、広報課長に依頼して行うこととし、大阪府警察ホームページ以外のホームページを利用して広報活動を行う場合は、あらかじめ広報課長に連絡すること。</w:t>
      </w:r>
    </w:p>
    <w:p w:rsidR="00DF11DA" w:rsidRDefault="00DF11D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関係機関との協力による広報　官公庁その他の諸団体と協力して広報活動を行う場合の交渉は、原則として、広報課長を通じて行うこと。</w:t>
      </w:r>
    </w:p>
    <w:p w:rsidR="00DF11DA" w:rsidRDefault="00DF11D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（展覧会等の企画運営）</w:t>
      </w:r>
    </w:p>
    <w:p w:rsidR="00DF11DA" w:rsidRDefault="00DF11D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条　警察において行う総合的な展覧会その他の広報活動に係る行事は、広報課長が関係所属の協力を得て、企画運営に当たるものとする。</w:t>
      </w:r>
    </w:p>
    <w:p w:rsidR="00DF11DA" w:rsidRDefault="00DF11D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特定部門の展覧会その他の広報活動に係る行事を開催するときは、当該行事を主管する所属長が広報課長に連絡の上その協力を得て実施するものとする。</w:t>
      </w:r>
    </w:p>
    <w:p w:rsidR="00DF11DA" w:rsidRDefault="00DF11D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（報告）</w:t>
      </w:r>
    </w:p>
    <w:p w:rsidR="00DF11DA" w:rsidRDefault="00DF11D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条　所属長は、効果的な広報活動を実施した場合又は広報活動に関係のある重要特異な事案が発生した場合は、その都度事案等の概要に資料を添えて総務部長（広報課）に報告しなければならない。</w:t>
      </w:r>
    </w:p>
    <w:p w:rsidR="00DF11DA" w:rsidRDefault="00DF11D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w:t>
      </w:r>
    </w:p>
    <w:p w:rsidR="00DF11DA" w:rsidRDefault="00DF11D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この規程は、昭和</w:t>
      </w:r>
      <w:r>
        <w:rPr>
          <w:rFonts w:ascii="ＭＳ 明朝" w:eastAsia="ＭＳ 明朝" w:cs="ＭＳ 明朝"/>
          <w:color w:val="000000"/>
          <w:spacing w:val="10"/>
          <w:kern w:val="0"/>
          <w:sz w:val="20"/>
          <w:szCs w:val="20"/>
        </w:rPr>
        <w:t>32</w:t>
      </w:r>
      <w:r>
        <w:rPr>
          <w:rFonts w:ascii="ＭＳ 明朝" w:eastAsia="ＭＳ 明朝" w:cs="ＭＳ 明朝" w:hint="eastAsia"/>
          <w:color w:val="000000"/>
          <w:spacing w:val="10"/>
          <w:kern w:val="0"/>
          <w:sz w:val="20"/>
          <w:szCs w:val="20"/>
        </w:rPr>
        <w:t>年７月１日から施行する。</w:t>
      </w:r>
    </w:p>
    <w:p w:rsidR="00DF11DA" w:rsidRDefault="00DF11D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33</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日本部訓令第６号）</w:t>
      </w:r>
    </w:p>
    <w:p w:rsidR="00DF11DA" w:rsidRDefault="00DF11D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この規程は、昭和</w:t>
      </w:r>
      <w:r>
        <w:rPr>
          <w:rFonts w:ascii="ＭＳ 明朝" w:eastAsia="ＭＳ 明朝" w:cs="ＭＳ 明朝"/>
          <w:color w:val="000000"/>
          <w:spacing w:val="10"/>
          <w:kern w:val="0"/>
          <w:sz w:val="20"/>
          <w:szCs w:val="20"/>
        </w:rPr>
        <w:t>33</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日から施行し、昭和</w:t>
      </w:r>
      <w:r>
        <w:rPr>
          <w:rFonts w:ascii="ＭＳ 明朝" w:eastAsia="ＭＳ 明朝" w:cs="ＭＳ 明朝"/>
          <w:color w:val="000000"/>
          <w:spacing w:val="10"/>
          <w:kern w:val="0"/>
          <w:sz w:val="20"/>
          <w:szCs w:val="20"/>
        </w:rPr>
        <w:t>33</w:t>
      </w:r>
      <w:r>
        <w:rPr>
          <w:rFonts w:ascii="ＭＳ 明朝" w:eastAsia="ＭＳ 明朝" w:cs="ＭＳ 明朝" w:hint="eastAsia"/>
          <w:color w:val="000000"/>
          <w:spacing w:val="10"/>
          <w:kern w:val="0"/>
          <w:sz w:val="20"/>
          <w:szCs w:val="20"/>
        </w:rPr>
        <w:t>年３月１日から適用する。</w:t>
      </w:r>
    </w:p>
    <w:p w:rsidR="00DF11DA" w:rsidRDefault="00DF11D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34</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号）</w:t>
      </w:r>
    </w:p>
    <w:p w:rsidR="00DF11DA" w:rsidRDefault="00DF11D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この規程は、昭和</w:t>
      </w:r>
      <w:r>
        <w:rPr>
          <w:rFonts w:ascii="ＭＳ 明朝" w:eastAsia="ＭＳ 明朝" w:cs="ＭＳ 明朝"/>
          <w:color w:val="000000"/>
          <w:spacing w:val="10"/>
          <w:kern w:val="0"/>
          <w:sz w:val="20"/>
          <w:szCs w:val="20"/>
        </w:rPr>
        <w:t>34</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月１日から施行する。</w:t>
      </w:r>
    </w:p>
    <w:p w:rsidR="00DF11DA" w:rsidRDefault="00DF11D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35</w:t>
      </w:r>
      <w:r>
        <w:rPr>
          <w:rFonts w:ascii="ＭＳ 明朝" w:eastAsia="ＭＳ 明朝" w:cs="ＭＳ 明朝" w:hint="eastAsia"/>
          <w:color w:val="000000"/>
          <w:spacing w:val="10"/>
          <w:kern w:val="0"/>
          <w:sz w:val="20"/>
          <w:szCs w:val="20"/>
        </w:rPr>
        <w:t>年７月１日本部訓令第</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号）</w:t>
      </w:r>
    </w:p>
    <w:p w:rsidR="00DF11DA" w:rsidRDefault="00DF11D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この規程は、昭和</w:t>
      </w:r>
      <w:r>
        <w:rPr>
          <w:rFonts w:ascii="ＭＳ 明朝" w:eastAsia="ＭＳ 明朝" w:cs="ＭＳ 明朝"/>
          <w:color w:val="000000"/>
          <w:spacing w:val="10"/>
          <w:kern w:val="0"/>
          <w:sz w:val="20"/>
          <w:szCs w:val="20"/>
        </w:rPr>
        <w:t>35</w:t>
      </w:r>
      <w:r>
        <w:rPr>
          <w:rFonts w:ascii="ＭＳ 明朝" w:eastAsia="ＭＳ 明朝" w:cs="ＭＳ 明朝" w:hint="eastAsia"/>
          <w:color w:val="000000"/>
          <w:spacing w:val="10"/>
          <w:kern w:val="0"/>
          <w:sz w:val="20"/>
          <w:szCs w:val="20"/>
        </w:rPr>
        <w:t>年８月１日から施行する。</w:t>
      </w:r>
    </w:p>
    <w:p w:rsidR="00DF11DA" w:rsidRDefault="00DF11D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36</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日本部訓令第６号抄）</w:t>
      </w:r>
    </w:p>
    <w:p w:rsidR="00DF11DA" w:rsidRDefault="00DF11D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この訓令は、昭和</w:t>
      </w:r>
      <w:r>
        <w:rPr>
          <w:rFonts w:ascii="ＭＳ 明朝" w:eastAsia="ＭＳ 明朝" w:cs="ＭＳ 明朝"/>
          <w:color w:val="000000"/>
          <w:spacing w:val="10"/>
          <w:kern w:val="0"/>
          <w:sz w:val="20"/>
          <w:szCs w:val="20"/>
        </w:rPr>
        <w:t>36</w:t>
      </w:r>
      <w:r>
        <w:rPr>
          <w:rFonts w:ascii="ＭＳ 明朝" w:eastAsia="ＭＳ 明朝" w:cs="ＭＳ 明朝" w:hint="eastAsia"/>
          <w:color w:val="000000"/>
          <w:spacing w:val="10"/>
          <w:kern w:val="0"/>
          <w:sz w:val="20"/>
          <w:szCs w:val="20"/>
        </w:rPr>
        <w:t>年４月１日から施行する。</w:t>
      </w:r>
    </w:p>
    <w:p w:rsidR="00DF11DA" w:rsidRDefault="00DF11D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39</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号）</w:t>
      </w:r>
    </w:p>
    <w:p w:rsidR="00DF11DA" w:rsidRDefault="00DF11D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DF11DA" w:rsidRDefault="00DF11D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この訓令は、昭和</w:t>
      </w:r>
      <w:r>
        <w:rPr>
          <w:rFonts w:ascii="ＭＳ 明朝" w:eastAsia="ＭＳ 明朝" w:cs="ＭＳ 明朝"/>
          <w:color w:val="000000"/>
          <w:spacing w:val="10"/>
          <w:kern w:val="0"/>
          <w:sz w:val="20"/>
          <w:szCs w:val="20"/>
        </w:rPr>
        <w:t>40</w:t>
      </w:r>
      <w:r>
        <w:rPr>
          <w:rFonts w:ascii="ＭＳ 明朝" w:eastAsia="ＭＳ 明朝" w:cs="ＭＳ 明朝" w:hint="eastAsia"/>
          <w:color w:val="000000"/>
          <w:spacing w:val="10"/>
          <w:kern w:val="0"/>
          <w:sz w:val="20"/>
          <w:szCs w:val="20"/>
        </w:rPr>
        <w:t>年１月１日から施行する。</w:t>
      </w:r>
    </w:p>
    <w:p w:rsidR="00DF11DA" w:rsidRDefault="00DF11D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（経過規定）</w:t>
      </w:r>
    </w:p>
    <w:p w:rsidR="00DF11DA" w:rsidRDefault="00DF11D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この訓令による改正前の訓令によつて作成した用紙で、残存するものは、この訓令の定めにかかわらず、当分の間使用することができる。</w:t>
      </w:r>
    </w:p>
    <w:p w:rsidR="00DF11DA" w:rsidRDefault="00DF11D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40</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日本部訓令第８号）</w:t>
      </w:r>
    </w:p>
    <w:p w:rsidR="00DF11DA" w:rsidRDefault="00DF11D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40</w:t>
      </w:r>
      <w:r>
        <w:rPr>
          <w:rFonts w:ascii="ＭＳ 明朝" w:eastAsia="ＭＳ 明朝" w:cs="ＭＳ 明朝" w:hint="eastAsia"/>
          <w:color w:val="000000"/>
          <w:spacing w:val="10"/>
          <w:kern w:val="0"/>
          <w:sz w:val="20"/>
          <w:szCs w:val="20"/>
        </w:rPr>
        <w:t>年４月１日から施行する。</w:t>
      </w:r>
    </w:p>
    <w:p w:rsidR="00DF11DA" w:rsidRDefault="00DF11D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50</w:t>
      </w:r>
      <w:r>
        <w:rPr>
          <w:rFonts w:ascii="ＭＳ 明朝" w:eastAsia="ＭＳ 明朝" w:cs="ＭＳ 明朝" w:hint="eastAsia"/>
          <w:color w:val="000000"/>
          <w:spacing w:val="10"/>
          <w:kern w:val="0"/>
          <w:sz w:val="20"/>
          <w:szCs w:val="20"/>
        </w:rPr>
        <w:t>年４月１日本部訓令第</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号抄）</w:t>
      </w:r>
    </w:p>
    <w:p w:rsidR="00DF11DA" w:rsidRDefault="00DF11D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DF11DA" w:rsidRDefault="00DF11D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この訓令は、昭和</w:t>
      </w:r>
      <w:r>
        <w:rPr>
          <w:rFonts w:ascii="ＭＳ 明朝" w:eastAsia="ＭＳ 明朝" w:cs="ＭＳ 明朝"/>
          <w:color w:val="000000"/>
          <w:spacing w:val="10"/>
          <w:kern w:val="0"/>
          <w:sz w:val="20"/>
          <w:szCs w:val="20"/>
        </w:rPr>
        <w:t>50</w:t>
      </w:r>
      <w:r>
        <w:rPr>
          <w:rFonts w:ascii="ＭＳ 明朝" w:eastAsia="ＭＳ 明朝" w:cs="ＭＳ 明朝" w:hint="eastAsia"/>
          <w:color w:val="000000"/>
          <w:spacing w:val="10"/>
          <w:kern w:val="0"/>
          <w:sz w:val="20"/>
          <w:szCs w:val="20"/>
        </w:rPr>
        <w:t>年４月１日から施行する。</w:t>
      </w:r>
    </w:p>
    <w:p w:rsidR="00DF11DA" w:rsidRDefault="00DF11D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51</w:t>
      </w:r>
      <w:r>
        <w:rPr>
          <w:rFonts w:ascii="ＭＳ 明朝" w:eastAsia="ＭＳ 明朝" w:cs="ＭＳ 明朝" w:hint="eastAsia"/>
          <w:color w:val="000000"/>
          <w:spacing w:val="10"/>
          <w:kern w:val="0"/>
          <w:sz w:val="20"/>
          <w:szCs w:val="20"/>
        </w:rPr>
        <w:t>年９月</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号抄）</w:t>
      </w:r>
    </w:p>
    <w:p w:rsidR="00DF11DA" w:rsidRDefault="00DF11D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DF11DA" w:rsidRDefault="00DF11D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この訓令は、昭和</w:t>
      </w:r>
      <w:r>
        <w:rPr>
          <w:rFonts w:ascii="ＭＳ 明朝" w:eastAsia="ＭＳ 明朝" w:cs="ＭＳ 明朝"/>
          <w:color w:val="000000"/>
          <w:spacing w:val="10"/>
          <w:kern w:val="0"/>
          <w:sz w:val="20"/>
          <w:szCs w:val="20"/>
        </w:rPr>
        <w:t>51</w:t>
      </w:r>
      <w:r>
        <w:rPr>
          <w:rFonts w:ascii="ＭＳ 明朝" w:eastAsia="ＭＳ 明朝" w:cs="ＭＳ 明朝" w:hint="eastAsia"/>
          <w:color w:val="000000"/>
          <w:spacing w:val="10"/>
          <w:kern w:val="0"/>
          <w:sz w:val="20"/>
          <w:szCs w:val="20"/>
        </w:rPr>
        <w:t>年９月</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日から施行する。</w:t>
      </w:r>
    </w:p>
    <w:p w:rsidR="00DF11DA" w:rsidRDefault="00DF11D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59</w:t>
      </w:r>
      <w:r>
        <w:rPr>
          <w:rFonts w:ascii="ＭＳ 明朝" w:eastAsia="ＭＳ 明朝" w:cs="ＭＳ 明朝" w:hint="eastAsia"/>
          <w:color w:val="000000"/>
          <w:spacing w:val="10"/>
          <w:kern w:val="0"/>
          <w:sz w:val="20"/>
          <w:szCs w:val="20"/>
        </w:rPr>
        <w:t>年６月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号抄）</w:t>
      </w:r>
    </w:p>
    <w:p w:rsidR="00DF11DA" w:rsidRDefault="00DF11D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DF11DA" w:rsidRDefault="00DF11D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この訓令は、昭和</w:t>
      </w:r>
      <w:r>
        <w:rPr>
          <w:rFonts w:ascii="ＭＳ 明朝" w:eastAsia="ＭＳ 明朝" w:cs="ＭＳ 明朝"/>
          <w:color w:val="000000"/>
          <w:spacing w:val="10"/>
          <w:kern w:val="0"/>
          <w:sz w:val="20"/>
          <w:szCs w:val="20"/>
        </w:rPr>
        <w:t>59</w:t>
      </w:r>
      <w:r>
        <w:rPr>
          <w:rFonts w:ascii="ＭＳ 明朝" w:eastAsia="ＭＳ 明朝" w:cs="ＭＳ 明朝" w:hint="eastAsia"/>
          <w:color w:val="000000"/>
          <w:spacing w:val="10"/>
          <w:kern w:val="0"/>
          <w:sz w:val="20"/>
          <w:szCs w:val="20"/>
        </w:rPr>
        <w:t>年７月</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日から施行する。</w:t>
      </w:r>
    </w:p>
    <w:p w:rsidR="00DF11DA" w:rsidRDefault="00DF11D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62</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日本部訓令第７号）</w:t>
      </w:r>
    </w:p>
    <w:p w:rsidR="00DF11DA" w:rsidRDefault="00DF11D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62</w:t>
      </w:r>
      <w:r>
        <w:rPr>
          <w:rFonts w:ascii="ＭＳ 明朝" w:eastAsia="ＭＳ 明朝" w:cs="ＭＳ 明朝" w:hint="eastAsia"/>
          <w:color w:val="000000"/>
          <w:spacing w:val="10"/>
          <w:kern w:val="0"/>
          <w:sz w:val="20"/>
          <w:szCs w:val="20"/>
        </w:rPr>
        <w:t>年４月１日から施行する。</w:t>
      </w:r>
    </w:p>
    <w:p w:rsidR="00DF11DA" w:rsidRDefault="00DF11D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則（昭和</w:t>
      </w:r>
      <w:r>
        <w:rPr>
          <w:rFonts w:ascii="ＭＳ 明朝" w:eastAsia="ＭＳ 明朝" w:cs="ＭＳ 明朝"/>
          <w:color w:val="000000"/>
          <w:spacing w:val="10"/>
          <w:kern w:val="0"/>
          <w:sz w:val="20"/>
          <w:szCs w:val="20"/>
        </w:rPr>
        <w:t>63</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号）</w:t>
      </w:r>
    </w:p>
    <w:p w:rsidR="00DF11DA" w:rsidRDefault="00DF11D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この訓令は、昭和</w:t>
      </w:r>
      <w:r>
        <w:rPr>
          <w:rFonts w:ascii="ＭＳ 明朝" w:eastAsia="ＭＳ 明朝" w:cs="ＭＳ 明朝"/>
          <w:color w:val="000000"/>
          <w:spacing w:val="10"/>
          <w:kern w:val="0"/>
          <w:sz w:val="20"/>
          <w:szCs w:val="20"/>
        </w:rPr>
        <w:t>63</w:t>
      </w:r>
      <w:r>
        <w:rPr>
          <w:rFonts w:ascii="ＭＳ 明朝" w:eastAsia="ＭＳ 明朝" w:cs="ＭＳ 明朝" w:hint="eastAsia"/>
          <w:color w:val="000000"/>
          <w:spacing w:val="10"/>
          <w:kern w:val="0"/>
          <w:sz w:val="20"/>
          <w:szCs w:val="20"/>
        </w:rPr>
        <w:t>年４月１日から施行する。</w:t>
      </w:r>
    </w:p>
    <w:p w:rsidR="00DF11DA" w:rsidRDefault="00DF11D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則（平成元年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号）</w:t>
      </w:r>
    </w:p>
    <w:p w:rsidR="00DF11DA" w:rsidRDefault="00DF11D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DF11DA" w:rsidRDefault="00DF11D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この訓令は、平成元年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日から施行する。</w:t>
      </w:r>
    </w:p>
    <w:p w:rsidR="00DF11DA" w:rsidRDefault="00DF11D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（経過措置）</w:t>
      </w:r>
    </w:p>
    <w:p w:rsidR="00DF11DA" w:rsidRDefault="00DF11D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この訓令の施行前において作成された様式用紙は、この訓令の定めにかかわらず当分の間使用することができる。</w:t>
      </w:r>
    </w:p>
    <w:p w:rsidR="00DF11DA" w:rsidRDefault="00DF11D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則（平成３年９月</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号）</w:t>
      </w:r>
    </w:p>
    <w:p w:rsidR="00DF11DA" w:rsidRDefault="00DF11D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DF11DA" w:rsidRDefault="00DF11D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この訓令は、平成３年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月１日から施行する。</w:t>
      </w:r>
    </w:p>
    <w:p w:rsidR="00DF11DA" w:rsidRDefault="00DF11DA">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（経過措置）</w:t>
      </w:r>
    </w:p>
    <w:p w:rsidR="00DF11DA" w:rsidRDefault="00DF11D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この訓令による改正前の訓令により作成された様式用紙で残存するものは、当分の間使用することができる。</w:t>
      </w:r>
    </w:p>
    <w:p w:rsidR="00DF11DA" w:rsidRDefault="00DF11D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則（平成４年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39</w:t>
      </w:r>
      <w:r>
        <w:rPr>
          <w:rFonts w:ascii="ＭＳ 明朝" w:eastAsia="ＭＳ 明朝" w:cs="ＭＳ 明朝" w:hint="eastAsia"/>
          <w:color w:val="000000"/>
          <w:spacing w:val="10"/>
          <w:kern w:val="0"/>
          <w:sz w:val="20"/>
          <w:szCs w:val="20"/>
        </w:rPr>
        <w:t>号）</w:t>
      </w:r>
    </w:p>
    <w:p w:rsidR="00DF11DA" w:rsidRDefault="00DF11D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この訓令は、平成４年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月１日から施行する。</w:t>
      </w:r>
    </w:p>
    <w:p w:rsidR="00DF11DA" w:rsidRDefault="00DF11D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則（平成４年３月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日本部訓令第７号）</w:t>
      </w:r>
    </w:p>
    <w:p w:rsidR="00DF11DA" w:rsidRDefault="00DF11D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この訓令は、平成５年４月１日から施行する。</w:t>
      </w:r>
    </w:p>
    <w:p w:rsidR="00DF11DA" w:rsidRDefault="00DF11D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則（平成７年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41</w:t>
      </w:r>
      <w:r>
        <w:rPr>
          <w:rFonts w:ascii="ＭＳ 明朝" w:eastAsia="ＭＳ 明朝" w:cs="ＭＳ 明朝" w:hint="eastAsia"/>
          <w:color w:val="000000"/>
          <w:spacing w:val="10"/>
          <w:kern w:val="0"/>
          <w:sz w:val="20"/>
          <w:szCs w:val="20"/>
        </w:rPr>
        <w:t>号）</w:t>
      </w:r>
    </w:p>
    <w:p w:rsidR="00DF11DA" w:rsidRDefault="00DF11D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この訓令は、平成７年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月１日から施行する。</w:t>
      </w:r>
    </w:p>
    <w:p w:rsidR="00DF11DA" w:rsidRDefault="00DF11D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則（平成８年３月</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日本部訓令第８号）</w:t>
      </w:r>
    </w:p>
    <w:p w:rsidR="00DF11DA" w:rsidRDefault="00DF11D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この訓令は、平成８年４月１日から施行する。</w:t>
      </w:r>
    </w:p>
    <w:p w:rsidR="00DF11DA" w:rsidRDefault="00DF11D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則（平成８年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月８日本部訓令第</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号）</w:t>
      </w:r>
    </w:p>
    <w:p w:rsidR="00DF11DA" w:rsidRDefault="00DF11D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この訓令は、平成８年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月８日から施行する。</w:t>
      </w:r>
    </w:p>
    <w:p w:rsidR="00DF11DA" w:rsidRDefault="00DF11D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則（平成９年１月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日本部訓令第２号）</w:t>
      </w:r>
    </w:p>
    <w:p w:rsidR="00DF11DA" w:rsidRDefault="00DF11D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この訓令は、平成９年１月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日から施行する。</w:t>
      </w:r>
    </w:p>
    <w:p w:rsidR="00DF11DA" w:rsidRDefault="00DF11D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則（平成９年７月</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号）</w:t>
      </w:r>
    </w:p>
    <w:p w:rsidR="00DF11DA" w:rsidRDefault="00DF11D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この訓令は、平成９年７月</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日から施行する。</w:t>
      </w:r>
    </w:p>
    <w:p w:rsidR="00DF11DA" w:rsidRDefault="00DF11D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年９月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号）</w:t>
      </w:r>
    </w:p>
    <w:p w:rsidR="00DF11DA" w:rsidRDefault="00DF11D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月１日から施行する。</w:t>
      </w:r>
    </w:p>
    <w:p w:rsidR="00DF11DA" w:rsidRDefault="00DF11D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号）</w:t>
      </w:r>
    </w:p>
    <w:p w:rsidR="00DF11DA" w:rsidRDefault="00DF11D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年４月１日から施行する。</w:t>
      </w:r>
    </w:p>
    <w:p w:rsidR="00DF11DA" w:rsidRDefault="00DF11D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36</w:t>
      </w:r>
      <w:r>
        <w:rPr>
          <w:rFonts w:ascii="ＭＳ 明朝" w:eastAsia="ＭＳ 明朝" w:cs="ＭＳ 明朝" w:hint="eastAsia"/>
          <w:color w:val="000000"/>
          <w:spacing w:val="10"/>
          <w:kern w:val="0"/>
          <w:sz w:val="20"/>
          <w:szCs w:val="20"/>
        </w:rPr>
        <w:t>号）</w:t>
      </w:r>
    </w:p>
    <w:p w:rsidR="00DF11DA" w:rsidRDefault="00DF11D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月１日から施行する。</w:t>
      </w:r>
    </w:p>
    <w:p w:rsidR="00DF11DA" w:rsidRDefault="00DF11D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日本部訓令第５号）</w:t>
      </w:r>
    </w:p>
    <w:p w:rsidR="00DF11DA" w:rsidRDefault="00DF11D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日から施行する。</w:t>
      </w:r>
    </w:p>
    <w:p w:rsidR="00DF11DA" w:rsidRDefault="00DF11D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号）</w:t>
      </w:r>
    </w:p>
    <w:p w:rsidR="00DF11DA" w:rsidRDefault="00DF11D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年４月１日から施行する。</w:t>
      </w:r>
    </w:p>
    <w:p w:rsidR="00DF11DA" w:rsidRDefault="00DF11D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則（令和２年３月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日本部訓令第５号）</w:t>
      </w:r>
    </w:p>
    <w:p w:rsidR="00DF11DA" w:rsidRDefault="00DF11DA">
      <w:pPr>
        <w:autoSpaceDE w:val="0"/>
        <w:autoSpaceDN w:val="0"/>
        <w:adjustRightInd w:val="0"/>
        <w:spacing w:line="296" w:lineRule="atLeast"/>
        <w:ind w:firstLine="220"/>
        <w:jc w:val="left"/>
      </w:pPr>
      <w:r>
        <w:rPr>
          <w:rFonts w:ascii="ＭＳ 明朝" w:eastAsia="ＭＳ 明朝" w:cs="ＭＳ 明朝" w:hint="eastAsia"/>
          <w:color w:val="000000"/>
          <w:spacing w:val="10"/>
          <w:kern w:val="0"/>
          <w:sz w:val="20"/>
          <w:szCs w:val="20"/>
        </w:rPr>
        <w:t>この訓令は、令和２年４月１日から施行する。</w:t>
      </w:r>
    </w:p>
    <w:sectPr w:rsidR="00DF11DA">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8E6" w:rsidRDefault="00CF58E6" w:rsidP="00CF58E6">
      <w:r>
        <w:separator/>
      </w:r>
    </w:p>
  </w:endnote>
  <w:endnote w:type="continuationSeparator" w:id="0">
    <w:p w:rsidR="00CF58E6" w:rsidRDefault="00CF58E6" w:rsidP="00CF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8E6" w:rsidRDefault="00CF58E6" w:rsidP="00CF58E6">
      <w:r>
        <w:separator/>
      </w:r>
    </w:p>
  </w:footnote>
  <w:footnote w:type="continuationSeparator" w:id="0">
    <w:p w:rsidR="00CF58E6" w:rsidRDefault="00CF58E6" w:rsidP="00CF5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301"/>
    <w:rsid w:val="00B21046"/>
    <w:rsid w:val="00B24051"/>
    <w:rsid w:val="00CF58E6"/>
    <w:rsid w:val="00D31301"/>
    <w:rsid w:val="00DF1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F58E6"/>
    <w:pPr>
      <w:tabs>
        <w:tab w:val="center" w:pos="4252"/>
        <w:tab w:val="right" w:pos="8504"/>
      </w:tabs>
      <w:snapToGrid w:val="0"/>
    </w:pPr>
  </w:style>
  <w:style w:type="character" w:customStyle="1" w:styleId="a4">
    <w:name w:val="ヘッダー (文字)"/>
    <w:basedOn w:val="a0"/>
    <w:link w:val="a3"/>
    <w:uiPriority w:val="99"/>
    <w:rsid w:val="00CF58E6"/>
    <w:rPr>
      <w:szCs w:val="22"/>
    </w:rPr>
  </w:style>
  <w:style w:type="paragraph" w:styleId="a5">
    <w:name w:val="footer"/>
    <w:basedOn w:val="a"/>
    <w:link w:val="a6"/>
    <w:uiPriority w:val="99"/>
    <w:rsid w:val="00CF58E6"/>
    <w:pPr>
      <w:tabs>
        <w:tab w:val="center" w:pos="4252"/>
        <w:tab w:val="right" w:pos="8504"/>
      </w:tabs>
      <w:snapToGrid w:val="0"/>
    </w:pPr>
  </w:style>
  <w:style w:type="character" w:customStyle="1" w:styleId="a6">
    <w:name w:val="フッター (文字)"/>
    <w:basedOn w:val="a0"/>
    <w:link w:val="a5"/>
    <w:uiPriority w:val="99"/>
    <w:rsid w:val="00CF58E6"/>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3475</Words>
  <Characters>3576</Characters>
  <Application>Microsoft Office Word</Application>
  <DocSecurity>4</DocSecurity>
  <Lines>147</Lines>
  <Paragraphs>120</Paragraphs>
  <ScaleCrop>false</ScaleCrop>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2022-09-01T04:14:00Z</dcterms:created>
  <dcterms:modified xsi:type="dcterms:W3CDTF">2022-09-01T04:14:00Z</dcterms:modified>
</cp:coreProperties>
</file>