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79D4" w:rsidRDefault="005F79D4">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留置業務改善委員会運営要綱の制定について</w:t>
      </w:r>
    </w:p>
    <w:p w:rsidR="005F79D4" w:rsidRDefault="005F79D4">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昭和</w:t>
      </w:r>
      <w:r>
        <w:rPr>
          <w:rFonts w:ascii="ＭＳ 明朝" w:eastAsia="ＭＳ 明朝" w:cs="ＭＳ 明朝"/>
          <w:color w:val="000000"/>
          <w:spacing w:val="10"/>
          <w:kern w:val="0"/>
          <w:sz w:val="20"/>
          <w:szCs w:val="20"/>
        </w:rPr>
        <w:t>55</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19</w:t>
      </w:r>
      <w:r>
        <w:rPr>
          <w:rFonts w:ascii="ＭＳ 明朝" w:eastAsia="ＭＳ 明朝" w:cs="ＭＳ 明朝" w:hint="eastAsia"/>
          <w:color w:val="000000"/>
          <w:spacing w:val="10"/>
          <w:kern w:val="0"/>
          <w:sz w:val="20"/>
          <w:szCs w:val="20"/>
        </w:rPr>
        <w:t>日</w:t>
      </w:r>
    </w:p>
    <w:p w:rsidR="005F79D4" w:rsidRDefault="005F79D4">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例規（留）第</w:t>
      </w:r>
      <w:r>
        <w:rPr>
          <w:rFonts w:ascii="ＭＳ 明朝" w:eastAsia="ＭＳ 明朝" w:cs="ＭＳ 明朝"/>
          <w:color w:val="000000"/>
          <w:spacing w:val="10"/>
          <w:kern w:val="0"/>
          <w:sz w:val="20"/>
          <w:szCs w:val="20"/>
        </w:rPr>
        <w:t>36</w:t>
      </w:r>
      <w:r>
        <w:rPr>
          <w:rFonts w:ascii="ＭＳ 明朝" w:eastAsia="ＭＳ 明朝" w:cs="ＭＳ 明朝" w:hint="eastAsia"/>
          <w:color w:val="000000"/>
          <w:spacing w:val="10"/>
          <w:kern w:val="0"/>
          <w:sz w:val="20"/>
          <w:szCs w:val="20"/>
        </w:rPr>
        <w:t>号</w:t>
      </w:r>
    </w:p>
    <w:p w:rsidR="005F79D4" w:rsidRDefault="005F79D4">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p w:rsidR="00F81289" w:rsidRDefault="00F81289">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最近改正　令和３年３月</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日例規（務）第</w:t>
      </w:r>
      <w:r>
        <w:rPr>
          <w:rFonts w:ascii="ＭＳ 明朝" w:eastAsia="ＭＳ 明朝" w:cs="ＭＳ 明朝"/>
          <w:color w:val="000000"/>
          <w:spacing w:val="10"/>
          <w:kern w:val="0"/>
          <w:sz w:val="20"/>
          <w:szCs w:val="20"/>
        </w:rPr>
        <w:t>40</w:t>
      </w:r>
      <w:r>
        <w:rPr>
          <w:rFonts w:ascii="ＭＳ 明朝" w:eastAsia="ＭＳ 明朝" w:cs="ＭＳ 明朝" w:hint="eastAsia"/>
          <w:color w:val="000000"/>
          <w:spacing w:val="10"/>
          <w:kern w:val="0"/>
          <w:sz w:val="20"/>
          <w:szCs w:val="20"/>
        </w:rPr>
        <w:t>号</w:t>
      </w:r>
    </w:p>
    <w:p w:rsidR="005F79D4" w:rsidRDefault="005F79D4">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留置及び護送業務の刷新強化と整備に関する総合的な施策の策定に必要な調査及び研究を行うため、この度、留置業務改善委員会運営要綱を別記のとおり定め、昭和</w:t>
      </w:r>
      <w:r>
        <w:rPr>
          <w:rFonts w:ascii="ＭＳ 明朝" w:eastAsia="ＭＳ 明朝" w:cs="ＭＳ 明朝"/>
          <w:color w:val="000000"/>
          <w:spacing w:val="10"/>
          <w:kern w:val="0"/>
          <w:sz w:val="20"/>
          <w:szCs w:val="20"/>
        </w:rPr>
        <w:t>56</w:t>
      </w:r>
      <w:r>
        <w:rPr>
          <w:rFonts w:ascii="ＭＳ 明朝" w:eastAsia="ＭＳ 明朝" w:cs="ＭＳ 明朝" w:hint="eastAsia"/>
          <w:color w:val="000000"/>
          <w:spacing w:val="10"/>
          <w:kern w:val="0"/>
          <w:sz w:val="20"/>
          <w:szCs w:val="20"/>
        </w:rPr>
        <w:t>年１月１日から実施することとしたので適切な運営に協力されたい。</w:t>
      </w:r>
    </w:p>
    <w:p w:rsidR="005F79D4" w:rsidRDefault="005F79D4">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　記</w:t>
      </w:r>
    </w:p>
    <w:p w:rsidR="005F79D4" w:rsidRDefault="005F79D4">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留置業務改善委員会運営要綱</w:t>
      </w:r>
    </w:p>
    <w:p w:rsidR="005F79D4" w:rsidRDefault="005F79D4">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第１　趣旨</w:t>
      </w:r>
    </w:p>
    <w:p w:rsidR="005F79D4" w:rsidRDefault="005F79D4">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この要綱は、留置業務改善委員会（以下「委員会」という。）の任務、構成、運営等について、必要な事項を定めるものとする。</w:t>
      </w:r>
    </w:p>
    <w:p w:rsidR="005F79D4" w:rsidRDefault="005F79D4">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第２　任務</w:t>
      </w:r>
    </w:p>
    <w:p w:rsidR="005F79D4" w:rsidRDefault="005F79D4">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委員会は、留置及び護送業務の改善に関する総合的な施策の策定に必要な調査及び研究を行うものとする。</w:t>
      </w:r>
    </w:p>
    <w:p w:rsidR="005F79D4" w:rsidRDefault="005F79D4">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第３　構成</w:t>
      </w:r>
    </w:p>
    <w:p w:rsidR="005F79D4" w:rsidRDefault="005F79D4">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委員会は、委員長、副委員長及び委員をもって構成する。</w:t>
      </w:r>
    </w:p>
    <w:p w:rsidR="005F79D4" w:rsidRDefault="005F79D4">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委員長には総務部長、副委員長には留置管理課長をもって充てる。</w:t>
      </w:r>
    </w:p>
    <w:p w:rsidR="005F79D4" w:rsidRDefault="005F79D4">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委員には、次の者をもって充てる。</w:t>
      </w:r>
    </w:p>
    <w:p w:rsidR="005F79D4" w:rsidRDefault="005F79D4">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施設課次長</w:t>
      </w:r>
    </w:p>
    <w:p w:rsidR="005F79D4" w:rsidRDefault="005F79D4">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留置管理課次長</w:t>
      </w:r>
    </w:p>
    <w:p w:rsidR="005F79D4" w:rsidRDefault="005F79D4">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警務課調査官（企画担当）</w:t>
      </w:r>
    </w:p>
    <w:p w:rsidR="005F79D4" w:rsidRDefault="005F79D4">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生活安全総務課管理官（企画担当）</w:t>
      </w:r>
    </w:p>
    <w:p w:rsidR="005F79D4" w:rsidRDefault="005F79D4">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５</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地域総務課管理官（企画担当）</w:t>
      </w:r>
    </w:p>
    <w:p w:rsidR="005F79D4" w:rsidRDefault="005F79D4">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６</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刑事総務課管理官（企画・養成担当）</w:t>
      </w:r>
    </w:p>
    <w:p w:rsidR="005F79D4" w:rsidRDefault="005F79D4">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７</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交通指導課次長</w:t>
      </w:r>
    </w:p>
    <w:p w:rsidR="005F79D4" w:rsidRDefault="005F79D4">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警備総務課管理官（企画担当）</w:t>
      </w:r>
    </w:p>
    <w:p w:rsidR="005F79D4" w:rsidRDefault="005F79D4">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９</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その他委員長が指名する者</w:t>
      </w:r>
    </w:p>
    <w:p w:rsidR="005F79D4" w:rsidRDefault="005F79D4">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第４　運営</w:t>
      </w:r>
    </w:p>
    <w:p w:rsidR="005F79D4" w:rsidRDefault="005F79D4">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委員会は、委員長が必要の都度招集し、議事を主宰する。</w:t>
      </w:r>
    </w:p>
    <w:p w:rsidR="005F79D4" w:rsidRDefault="005F79D4">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委員長に事故があるときは、副委員長がその職務を代理する。</w:t>
      </w:r>
    </w:p>
    <w:p w:rsidR="005F79D4" w:rsidRDefault="005F79D4">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第５　庶務</w:t>
      </w:r>
    </w:p>
    <w:p w:rsidR="005F79D4" w:rsidRDefault="005F79D4">
      <w:pPr>
        <w:autoSpaceDE w:val="0"/>
        <w:autoSpaceDN w:val="0"/>
        <w:adjustRightInd w:val="0"/>
        <w:spacing w:line="296" w:lineRule="atLeast"/>
        <w:ind w:left="220" w:firstLine="220"/>
        <w:jc w:val="left"/>
      </w:pPr>
      <w:r>
        <w:rPr>
          <w:rFonts w:ascii="ＭＳ 明朝" w:eastAsia="ＭＳ 明朝" w:cs="ＭＳ 明朝" w:hint="eastAsia"/>
          <w:color w:val="000000"/>
          <w:spacing w:val="10"/>
          <w:kern w:val="0"/>
          <w:sz w:val="20"/>
          <w:szCs w:val="20"/>
        </w:rPr>
        <w:t>委員会の庶務は、総務部留置管理課において行う。</w:t>
      </w:r>
    </w:p>
    <w:sectPr w:rsidR="005F79D4">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15BE" w:rsidRDefault="003D15BE" w:rsidP="003D15BE">
      <w:r>
        <w:separator/>
      </w:r>
    </w:p>
  </w:endnote>
  <w:endnote w:type="continuationSeparator" w:id="0">
    <w:p w:rsidR="003D15BE" w:rsidRDefault="003D15BE" w:rsidP="003D1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15BE" w:rsidRDefault="003D15BE" w:rsidP="003D15BE">
      <w:r>
        <w:separator/>
      </w:r>
    </w:p>
  </w:footnote>
  <w:footnote w:type="continuationSeparator" w:id="0">
    <w:p w:rsidR="003D15BE" w:rsidRDefault="003D15BE" w:rsidP="003D15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1FD"/>
    <w:rsid w:val="000931FD"/>
    <w:rsid w:val="00312463"/>
    <w:rsid w:val="003D15BE"/>
    <w:rsid w:val="005F79D4"/>
    <w:rsid w:val="00F812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15BE"/>
    <w:pPr>
      <w:tabs>
        <w:tab w:val="center" w:pos="4252"/>
        <w:tab w:val="right" w:pos="8504"/>
      </w:tabs>
      <w:snapToGrid w:val="0"/>
    </w:pPr>
  </w:style>
  <w:style w:type="character" w:customStyle="1" w:styleId="a4">
    <w:name w:val="ヘッダー (文字)"/>
    <w:basedOn w:val="a0"/>
    <w:link w:val="a3"/>
    <w:uiPriority w:val="99"/>
    <w:rsid w:val="003D15BE"/>
    <w:rPr>
      <w:szCs w:val="22"/>
    </w:rPr>
  </w:style>
  <w:style w:type="paragraph" w:styleId="a5">
    <w:name w:val="footer"/>
    <w:basedOn w:val="a"/>
    <w:link w:val="a6"/>
    <w:uiPriority w:val="99"/>
    <w:unhideWhenUsed/>
    <w:rsid w:val="003D15BE"/>
    <w:pPr>
      <w:tabs>
        <w:tab w:val="center" w:pos="4252"/>
        <w:tab w:val="right" w:pos="8504"/>
      </w:tabs>
      <w:snapToGrid w:val="0"/>
    </w:pPr>
  </w:style>
  <w:style w:type="character" w:customStyle="1" w:styleId="a6">
    <w:name w:val="フッター (文字)"/>
    <w:basedOn w:val="a0"/>
    <w:link w:val="a5"/>
    <w:uiPriority w:val="99"/>
    <w:rsid w:val="003D15BE"/>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588</Words>
  <Characters>595</Characters>
  <Application>Microsoft Office Word</Application>
  <DocSecurity>4</DocSecurity>
  <Lines>34</Lines>
  <Paragraphs>29</Paragraphs>
  <ScaleCrop>false</ScaleCrop>
  <Company/>
  <LinksUpToDate>false</LinksUpToDate>
  <CharactersWithSpaces>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2022-09-01T04:14:00Z</dcterms:created>
  <dcterms:modified xsi:type="dcterms:W3CDTF">2022-09-01T04:14:00Z</dcterms:modified>
</cp:coreProperties>
</file>