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0C1" w:rsidRDefault="00C300C1">
      <w:pPr>
        <w:autoSpaceDE w:val="0"/>
        <w:autoSpaceDN w:val="0"/>
        <w:adjustRightInd w:val="0"/>
        <w:spacing w:line="296" w:lineRule="atLeast"/>
        <w:jc w:val="center"/>
        <w:rPr>
          <w:rFonts w:ascii="ＭＳ ゴシック" w:eastAsia="ＭＳ ゴシック" w:cs="ＭＳ ゴシック"/>
          <w:spacing w:val="5"/>
          <w:kern w:val="0"/>
          <w:szCs w:val="21"/>
          <w:lang w:val="ja-JP"/>
        </w:rPr>
      </w:pPr>
      <w:bookmarkStart w:id="0" w:name="_GoBack"/>
      <w:bookmarkEnd w:id="0"/>
    </w:p>
    <w:p w:rsidR="00C300C1" w:rsidRPr="009A5EC5" w:rsidRDefault="00C300C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Pr>
          <w:rFonts w:ascii="ＭＳ ゴシック" w:eastAsia="ＭＳ ゴシック" w:cs="ＭＳ ゴシック" w:hint="eastAsia"/>
          <w:spacing w:val="5"/>
          <w:kern w:val="0"/>
          <w:szCs w:val="21"/>
          <w:lang w:val="ja-JP"/>
        </w:rPr>
        <w:t>○</w:t>
      </w:r>
      <w:r w:rsidRPr="009A5EC5">
        <w:rPr>
          <w:rFonts w:ascii="ＭＳ ゴシック" w:eastAsia="ＭＳ ゴシック" w:cs="ＭＳ ゴシック" w:hint="eastAsia"/>
          <w:spacing w:val="5"/>
          <w:kern w:val="0"/>
          <w:szCs w:val="21"/>
          <w:lang w:val="ja-JP"/>
        </w:rPr>
        <w:t>被害者支援推進本部設置要綱の制定について</w:t>
      </w:r>
    </w:p>
    <w:p w:rsidR="00C300C1" w:rsidRPr="009A5EC5" w:rsidRDefault="00C300C1">
      <w:pPr>
        <w:autoSpaceDE w:val="0"/>
        <w:autoSpaceDN w:val="0"/>
        <w:adjustRightInd w:val="0"/>
        <w:spacing w:line="296" w:lineRule="atLeast"/>
        <w:jc w:val="righ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平成</w:t>
      </w:r>
      <w:r w:rsidRPr="009A5EC5">
        <w:rPr>
          <w:rFonts w:ascii="ＭＳ ゴシック" w:eastAsia="ＭＳ ゴシック" w:cs="ＭＳ ゴシック"/>
          <w:spacing w:val="5"/>
          <w:kern w:val="0"/>
          <w:szCs w:val="21"/>
          <w:lang w:val="ja-JP"/>
        </w:rPr>
        <w:t>10</w:t>
      </w:r>
      <w:r w:rsidRPr="009A5EC5">
        <w:rPr>
          <w:rFonts w:ascii="ＭＳ ゴシック" w:eastAsia="ＭＳ ゴシック" w:cs="ＭＳ ゴシック" w:hint="eastAsia"/>
          <w:spacing w:val="5"/>
          <w:kern w:val="0"/>
          <w:szCs w:val="21"/>
          <w:lang w:val="ja-JP"/>
        </w:rPr>
        <w:t>年９月</w:t>
      </w:r>
      <w:r w:rsidRPr="009A5EC5">
        <w:rPr>
          <w:rFonts w:ascii="ＭＳ ゴシック" w:eastAsia="ＭＳ ゴシック" w:cs="ＭＳ ゴシック"/>
          <w:spacing w:val="5"/>
          <w:kern w:val="0"/>
          <w:szCs w:val="21"/>
          <w:lang w:val="ja-JP"/>
        </w:rPr>
        <w:t>17</w:t>
      </w:r>
      <w:r w:rsidRPr="009A5EC5">
        <w:rPr>
          <w:rFonts w:ascii="ＭＳ ゴシック" w:eastAsia="ＭＳ ゴシック" w:cs="ＭＳ ゴシック" w:hint="eastAsia"/>
          <w:spacing w:val="5"/>
          <w:kern w:val="0"/>
          <w:szCs w:val="21"/>
          <w:lang w:val="ja-JP"/>
        </w:rPr>
        <w:t>日例規（務・総・生総・地総・刑総・交総・備総）第</w:t>
      </w:r>
      <w:r w:rsidRPr="009A5EC5">
        <w:rPr>
          <w:rFonts w:ascii="ＭＳ ゴシック" w:eastAsia="ＭＳ ゴシック" w:cs="ＭＳ ゴシック"/>
          <w:spacing w:val="5"/>
          <w:kern w:val="0"/>
          <w:szCs w:val="21"/>
          <w:lang w:val="ja-JP"/>
        </w:rPr>
        <w:t>47</w:t>
      </w:r>
      <w:r w:rsidRPr="009A5EC5">
        <w:rPr>
          <w:rFonts w:ascii="ＭＳ ゴシック" w:eastAsia="ＭＳ ゴシック" w:cs="ＭＳ ゴシック" w:hint="eastAsia"/>
          <w:spacing w:val="5"/>
          <w:kern w:val="0"/>
          <w:szCs w:val="21"/>
          <w:lang w:val="ja-JP"/>
        </w:rPr>
        <w:t>号</w:t>
      </w:r>
    </w:p>
    <w:p w:rsidR="00C300C1" w:rsidRPr="009A5EC5" w:rsidRDefault="00C300C1">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この度、被害者支援（被害者支援推進要綱（平成９年</w:t>
      </w:r>
      <w:r w:rsidRPr="009A5EC5">
        <w:rPr>
          <w:rFonts w:ascii="ＭＳ ゴシック" w:eastAsia="ＭＳ ゴシック" w:cs="ＭＳ ゴシック"/>
          <w:spacing w:val="5"/>
          <w:kern w:val="0"/>
          <w:szCs w:val="21"/>
          <w:lang w:val="ja-JP"/>
        </w:rPr>
        <w:t>12</w:t>
      </w:r>
      <w:r w:rsidRPr="009A5EC5">
        <w:rPr>
          <w:rFonts w:ascii="ＭＳ ゴシック" w:eastAsia="ＭＳ ゴシック" w:cs="ＭＳ ゴシック" w:hint="eastAsia"/>
          <w:spacing w:val="5"/>
          <w:kern w:val="0"/>
          <w:szCs w:val="21"/>
          <w:lang w:val="ja-JP"/>
        </w:rPr>
        <w:t>月</w:t>
      </w:r>
      <w:r w:rsidRPr="009A5EC5">
        <w:rPr>
          <w:rFonts w:ascii="ＭＳ ゴシック" w:eastAsia="ＭＳ ゴシック" w:cs="ＭＳ ゴシック"/>
          <w:spacing w:val="5"/>
          <w:kern w:val="0"/>
          <w:szCs w:val="21"/>
          <w:lang w:val="ja-JP"/>
        </w:rPr>
        <w:t>25</w:t>
      </w:r>
      <w:r w:rsidRPr="009A5EC5">
        <w:rPr>
          <w:rFonts w:ascii="ＭＳ ゴシック" w:eastAsia="ＭＳ ゴシック" w:cs="ＭＳ ゴシック" w:hint="eastAsia"/>
          <w:spacing w:val="5"/>
          <w:kern w:val="0"/>
          <w:szCs w:val="21"/>
          <w:lang w:val="ja-JP"/>
        </w:rPr>
        <w:t>日例規（務・総・生総・地総・刑総・交総・備総）第</w:t>
      </w:r>
      <w:r w:rsidRPr="009A5EC5">
        <w:rPr>
          <w:rFonts w:ascii="ＭＳ ゴシック" w:eastAsia="ＭＳ ゴシック" w:cs="ＭＳ ゴシック"/>
          <w:spacing w:val="5"/>
          <w:kern w:val="0"/>
          <w:szCs w:val="21"/>
          <w:lang w:val="ja-JP"/>
        </w:rPr>
        <w:t>80</w:t>
      </w:r>
      <w:r w:rsidRPr="009A5EC5">
        <w:rPr>
          <w:rFonts w:ascii="ＭＳ ゴシック" w:eastAsia="ＭＳ ゴシック" w:cs="ＭＳ ゴシック" w:hint="eastAsia"/>
          <w:spacing w:val="5"/>
          <w:kern w:val="0"/>
          <w:szCs w:val="21"/>
          <w:lang w:val="ja-JP"/>
        </w:rPr>
        <w:t>号）第１に規定する被害者支援をいう。以下同じ。）を効果的に推進するため、別記のとおり被害者支援推進本部設置要綱を制定し、平成</w:t>
      </w:r>
      <w:r w:rsidRPr="009A5EC5">
        <w:rPr>
          <w:rFonts w:ascii="ＭＳ ゴシック" w:eastAsia="ＭＳ ゴシック" w:cs="ＭＳ ゴシック"/>
          <w:spacing w:val="5"/>
          <w:kern w:val="0"/>
          <w:szCs w:val="21"/>
          <w:lang w:val="ja-JP"/>
        </w:rPr>
        <w:t>10</w:t>
      </w:r>
      <w:r w:rsidRPr="009A5EC5">
        <w:rPr>
          <w:rFonts w:ascii="ＭＳ ゴシック" w:eastAsia="ＭＳ ゴシック" w:cs="ＭＳ ゴシック" w:hint="eastAsia"/>
          <w:spacing w:val="5"/>
          <w:kern w:val="0"/>
          <w:szCs w:val="21"/>
          <w:lang w:val="ja-JP"/>
        </w:rPr>
        <w:t>年９月</w:t>
      </w:r>
      <w:r w:rsidRPr="009A5EC5">
        <w:rPr>
          <w:rFonts w:ascii="ＭＳ ゴシック" w:eastAsia="ＭＳ ゴシック" w:cs="ＭＳ ゴシック"/>
          <w:spacing w:val="5"/>
          <w:kern w:val="0"/>
          <w:szCs w:val="21"/>
          <w:lang w:val="ja-JP"/>
        </w:rPr>
        <w:t>17</w:t>
      </w:r>
      <w:r w:rsidRPr="009A5EC5">
        <w:rPr>
          <w:rFonts w:ascii="ＭＳ ゴシック" w:eastAsia="ＭＳ ゴシック" w:cs="ＭＳ ゴシック" w:hint="eastAsia"/>
          <w:spacing w:val="5"/>
          <w:kern w:val="0"/>
          <w:szCs w:val="21"/>
          <w:lang w:val="ja-JP"/>
        </w:rPr>
        <w:t>日から運用することとしたので、その運営に協力するとともに、積極的かつ効果的な被害者支援の推進に努められたい。</w:t>
      </w:r>
    </w:p>
    <w:p w:rsidR="00C300C1" w:rsidRPr="009A5EC5" w:rsidRDefault="00C300C1">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なお、「大阪府警察被害者対策推進委員会設置要綱の制定について」（平成９年</w:t>
      </w:r>
      <w:r w:rsidRPr="009A5EC5">
        <w:rPr>
          <w:rFonts w:ascii="ＭＳ ゴシック" w:eastAsia="ＭＳ ゴシック" w:cs="ＭＳ ゴシック"/>
          <w:spacing w:val="5"/>
          <w:kern w:val="0"/>
          <w:szCs w:val="21"/>
          <w:lang w:val="ja-JP"/>
        </w:rPr>
        <w:t>12</w:t>
      </w:r>
      <w:r w:rsidRPr="009A5EC5">
        <w:rPr>
          <w:rFonts w:ascii="ＭＳ ゴシック" w:eastAsia="ＭＳ ゴシック" w:cs="ＭＳ ゴシック" w:hint="eastAsia"/>
          <w:spacing w:val="5"/>
          <w:kern w:val="0"/>
          <w:szCs w:val="21"/>
          <w:lang w:val="ja-JP"/>
        </w:rPr>
        <w:t>月</w:t>
      </w:r>
      <w:r w:rsidRPr="009A5EC5">
        <w:rPr>
          <w:rFonts w:ascii="ＭＳ ゴシック" w:eastAsia="ＭＳ ゴシック" w:cs="ＭＳ ゴシック"/>
          <w:spacing w:val="5"/>
          <w:kern w:val="0"/>
          <w:szCs w:val="21"/>
          <w:lang w:val="ja-JP"/>
        </w:rPr>
        <w:t>25</w:t>
      </w:r>
      <w:r w:rsidRPr="009A5EC5">
        <w:rPr>
          <w:rFonts w:ascii="ＭＳ ゴシック" w:eastAsia="ＭＳ ゴシック" w:cs="ＭＳ ゴシック" w:hint="eastAsia"/>
          <w:spacing w:val="5"/>
          <w:kern w:val="0"/>
          <w:szCs w:val="21"/>
          <w:lang w:val="ja-JP"/>
        </w:rPr>
        <w:t>日例規（務）第</w:t>
      </w:r>
      <w:r w:rsidRPr="009A5EC5">
        <w:rPr>
          <w:rFonts w:ascii="ＭＳ ゴシック" w:eastAsia="ＭＳ ゴシック" w:cs="ＭＳ ゴシック"/>
          <w:spacing w:val="5"/>
          <w:kern w:val="0"/>
          <w:szCs w:val="21"/>
          <w:lang w:val="ja-JP"/>
        </w:rPr>
        <w:t>81</w:t>
      </w:r>
      <w:r w:rsidRPr="009A5EC5">
        <w:rPr>
          <w:rFonts w:ascii="ＭＳ ゴシック" w:eastAsia="ＭＳ ゴシック" w:cs="ＭＳ ゴシック" w:hint="eastAsia"/>
          <w:spacing w:val="5"/>
          <w:kern w:val="0"/>
          <w:szCs w:val="21"/>
          <w:lang w:val="ja-JP"/>
        </w:rPr>
        <w:t>号）は、廃止する。</w:t>
      </w:r>
    </w:p>
    <w:p w:rsidR="00C300C1" w:rsidRPr="009A5EC5" w:rsidRDefault="00C300C1">
      <w:pPr>
        <w:autoSpaceDE w:val="0"/>
        <w:autoSpaceDN w:val="0"/>
        <w:adjustRightInd w:val="0"/>
        <w:spacing w:line="296" w:lineRule="atLeas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別　記</w:t>
      </w:r>
    </w:p>
    <w:p w:rsidR="00C300C1" w:rsidRPr="009A5EC5" w:rsidRDefault="00C300C1">
      <w:pPr>
        <w:autoSpaceDE w:val="0"/>
        <w:autoSpaceDN w:val="0"/>
        <w:adjustRightInd w:val="0"/>
        <w:spacing w:line="296" w:lineRule="atLeast"/>
        <w:ind w:left="660"/>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被害者支援推進本部設置要綱</w:t>
      </w:r>
    </w:p>
    <w:p w:rsidR="00C300C1" w:rsidRPr="009A5EC5" w:rsidRDefault="00C300C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第１　推進本部の設置</w:t>
      </w:r>
    </w:p>
    <w:p w:rsidR="00C300C1" w:rsidRPr="009A5EC5" w:rsidRDefault="00C300C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１　設置</w:t>
      </w:r>
    </w:p>
    <w:p w:rsidR="00C300C1" w:rsidRPr="009A5EC5" w:rsidRDefault="00C300C1">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警察本部に被害者支援推進本部（以下「推進本部」という。）を設置する。</w:t>
      </w:r>
    </w:p>
    <w:p w:rsidR="00C300C1" w:rsidRPr="009A5EC5" w:rsidRDefault="00C300C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２　任務</w:t>
      </w:r>
    </w:p>
    <w:p w:rsidR="00C300C1" w:rsidRPr="009A5EC5" w:rsidRDefault="00C300C1">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推進本部は、被害者の要望に組織的に対応し、被害者支援を効果的に推進するための方策を検討するとともに、その推進の中核として、被害者支援を積極的に推進することを任務とする。</w:t>
      </w:r>
    </w:p>
    <w:p w:rsidR="00C300C1" w:rsidRPr="009A5EC5" w:rsidRDefault="00C300C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３　構成</w:t>
      </w:r>
    </w:p>
    <w:p w:rsidR="00C300C1" w:rsidRPr="009A5EC5" w:rsidRDefault="00C300C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9A5EC5">
        <w:rPr>
          <w:rFonts w:ascii="ＭＳ ゴシック" w:eastAsia="ＭＳ ゴシック" w:cs="ＭＳ ゴシック"/>
          <w:spacing w:val="5"/>
          <w:kern w:val="0"/>
          <w:szCs w:val="21"/>
          <w:lang w:val="ja-JP"/>
        </w:rPr>
        <w:t>(</w:t>
      </w:r>
      <w:r w:rsidRPr="009A5EC5">
        <w:rPr>
          <w:rFonts w:ascii="ＭＳ ゴシック" w:eastAsia="ＭＳ ゴシック" w:cs="ＭＳ ゴシック" w:hint="eastAsia"/>
          <w:spacing w:val="5"/>
          <w:kern w:val="0"/>
          <w:szCs w:val="21"/>
          <w:lang w:val="ja-JP"/>
        </w:rPr>
        <w:t>１</w:t>
      </w:r>
      <w:r w:rsidRPr="009A5EC5">
        <w:rPr>
          <w:rFonts w:ascii="ＭＳ ゴシック" w:eastAsia="ＭＳ ゴシック" w:cs="ＭＳ ゴシック"/>
          <w:spacing w:val="5"/>
          <w:kern w:val="0"/>
          <w:szCs w:val="21"/>
          <w:lang w:val="ja-JP"/>
        </w:rPr>
        <w:t>)</w:t>
      </w:r>
      <w:r w:rsidRPr="009A5EC5">
        <w:rPr>
          <w:rFonts w:ascii="ＭＳ ゴシック" w:eastAsia="ＭＳ ゴシック" w:cs="ＭＳ ゴシック" w:hint="eastAsia"/>
          <w:spacing w:val="5"/>
          <w:kern w:val="0"/>
          <w:szCs w:val="21"/>
          <w:lang w:val="ja-JP"/>
        </w:rPr>
        <w:t xml:space="preserve">　推進本部は、本部長、副本部長、幕僚、班長及び班員をもって構成する。</w:t>
      </w:r>
    </w:p>
    <w:p w:rsidR="00C300C1" w:rsidRPr="009A5EC5" w:rsidRDefault="00C300C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9A5EC5">
        <w:rPr>
          <w:rFonts w:ascii="ＭＳ ゴシック" w:eastAsia="ＭＳ ゴシック" w:cs="ＭＳ ゴシック"/>
          <w:spacing w:val="5"/>
          <w:kern w:val="0"/>
          <w:szCs w:val="21"/>
          <w:lang w:val="ja-JP"/>
        </w:rPr>
        <w:t>(</w:t>
      </w:r>
      <w:r w:rsidRPr="009A5EC5">
        <w:rPr>
          <w:rFonts w:ascii="ＭＳ ゴシック" w:eastAsia="ＭＳ ゴシック" w:cs="ＭＳ ゴシック" w:hint="eastAsia"/>
          <w:spacing w:val="5"/>
          <w:kern w:val="0"/>
          <w:szCs w:val="21"/>
          <w:lang w:val="ja-JP"/>
        </w:rPr>
        <w:t>２</w:t>
      </w:r>
      <w:r w:rsidRPr="009A5EC5">
        <w:rPr>
          <w:rFonts w:ascii="ＭＳ ゴシック" w:eastAsia="ＭＳ ゴシック" w:cs="ＭＳ ゴシック"/>
          <w:spacing w:val="5"/>
          <w:kern w:val="0"/>
          <w:szCs w:val="21"/>
          <w:lang w:val="ja-JP"/>
        </w:rPr>
        <w:t>)</w:t>
      </w:r>
      <w:r w:rsidRPr="009A5EC5">
        <w:rPr>
          <w:rFonts w:ascii="ＭＳ ゴシック" w:eastAsia="ＭＳ ゴシック" w:cs="ＭＳ ゴシック" w:hint="eastAsia"/>
          <w:spacing w:val="5"/>
          <w:kern w:val="0"/>
          <w:szCs w:val="21"/>
          <w:lang w:val="ja-JP"/>
        </w:rPr>
        <w:t xml:space="preserve">　推進本部の編成は、別表１のとおりとする。</w:t>
      </w:r>
    </w:p>
    <w:p w:rsidR="00C300C1" w:rsidRPr="009A5EC5" w:rsidRDefault="00C300C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9A5EC5">
        <w:rPr>
          <w:rFonts w:ascii="ＭＳ ゴシック" w:eastAsia="ＭＳ ゴシック" w:cs="ＭＳ ゴシック"/>
          <w:spacing w:val="5"/>
          <w:kern w:val="0"/>
          <w:szCs w:val="21"/>
          <w:lang w:val="ja-JP"/>
        </w:rPr>
        <w:t>(</w:t>
      </w:r>
      <w:r w:rsidRPr="009A5EC5">
        <w:rPr>
          <w:rFonts w:ascii="ＭＳ ゴシック" w:eastAsia="ＭＳ ゴシック" w:cs="ＭＳ ゴシック" w:hint="eastAsia"/>
          <w:spacing w:val="5"/>
          <w:kern w:val="0"/>
          <w:szCs w:val="21"/>
          <w:lang w:val="ja-JP"/>
        </w:rPr>
        <w:t>３</w:t>
      </w:r>
      <w:r w:rsidRPr="009A5EC5">
        <w:rPr>
          <w:rFonts w:ascii="ＭＳ ゴシック" w:eastAsia="ＭＳ ゴシック" w:cs="ＭＳ ゴシック"/>
          <w:spacing w:val="5"/>
          <w:kern w:val="0"/>
          <w:szCs w:val="21"/>
          <w:lang w:val="ja-JP"/>
        </w:rPr>
        <w:t>)</w:t>
      </w:r>
      <w:r w:rsidRPr="009A5EC5">
        <w:rPr>
          <w:rFonts w:ascii="ＭＳ ゴシック" w:eastAsia="ＭＳ ゴシック" w:cs="ＭＳ ゴシック" w:hint="eastAsia"/>
          <w:spacing w:val="5"/>
          <w:kern w:val="0"/>
          <w:szCs w:val="21"/>
          <w:lang w:val="ja-JP"/>
        </w:rPr>
        <w:t xml:space="preserve">　班員は、本部長が指定するものとする。</w:t>
      </w:r>
    </w:p>
    <w:p w:rsidR="00C300C1" w:rsidRPr="009A5EC5" w:rsidRDefault="00C300C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第２　推進本部の運営</w:t>
      </w:r>
    </w:p>
    <w:p w:rsidR="00C300C1" w:rsidRPr="009A5EC5" w:rsidRDefault="00C300C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１　会議</w:t>
      </w:r>
    </w:p>
    <w:p w:rsidR="00C300C1" w:rsidRPr="009A5EC5" w:rsidRDefault="00C300C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9A5EC5">
        <w:rPr>
          <w:rFonts w:ascii="ＭＳ ゴシック" w:eastAsia="ＭＳ ゴシック" w:cs="ＭＳ ゴシック"/>
          <w:spacing w:val="5"/>
          <w:kern w:val="0"/>
          <w:szCs w:val="21"/>
          <w:lang w:val="ja-JP"/>
        </w:rPr>
        <w:t>(</w:t>
      </w:r>
      <w:r w:rsidRPr="009A5EC5">
        <w:rPr>
          <w:rFonts w:ascii="ＭＳ ゴシック" w:eastAsia="ＭＳ ゴシック" w:cs="ＭＳ ゴシック" w:hint="eastAsia"/>
          <w:spacing w:val="5"/>
          <w:kern w:val="0"/>
          <w:szCs w:val="21"/>
          <w:lang w:val="ja-JP"/>
        </w:rPr>
        <w:t>１</w:t>
      </w:r>
      <w:r w:rsidRPr="009A5EC5">
        <w:rPr>
          <w:rFonts w:ascii="ＭＳ ゴシック" w:eastAsia="ＭＳ ゴシック" w:cs="ＭＳ ゴシック"/>
          <w:spacing w:val="5"/>
          <w:kern w:val="0"/>
          <w:szCs w:val="21"/>
          <w:lang w:val="ja-JP"/>
        </w:rPr>
        <w:t>)</w:t>
      </w:r>
      <w:r w:rsidRPr="009A5EC5">
        <w:rPr>
          <w:rFonts w:ascii="ＭＳ ゴシック" w:eastAsia="ＭＳ ゴシック" w:cs="ＭＳ ゴシック" w:hint="eastAsia"/>
          <w:spacing w:val="5"/>
          <w:kern w:val="0"/>
          <w:szCs w:val="21"/>
          <w:lang w:val="ja-JP"/>
        </w:rPr>
        <w:t xml:space="preserve">　推進本部は、幕僚会議及び班長会議をもって運営するものとする。</w:t>
      </w:r>
    </w:p>
    <w:p w:rsidR="00C300C1" w:rsidRPr="009A5EC5" w:rsidRDefault="00C300C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9A5EC5">
        <w:rPr>
          <w:rFonts w:ascii="ＭＳ ゴシック" w:eastAsia="ＭＳ ゴシック" w:cs="ＭＳ ゴシック"/>
          <w:spacing w:val="5"/>
          <w:kern w:val="0"/>
          <w:szCs w:val="21"/>
          <w:lang w:val="ja-JP"/>
        </w:rPr>
        <w:t>(</w:t>
      </w:r>
      <w:r w:rsidRPr="009A5EC5">
        <w:rPr>
          <w:rFonts w:ascii="ＭＳ ゴシック" w:eastAsia="ＭＳ ゴシック" w:cs="ＭＳ ゴシック" w:hint="eastAsia"/>
          <w:spacing w:val="5"/>
          <w:kern w:val="0"/>
          <w:szCs w:val="21"/>
          <w:lang w:val="ja-JP"/>
        </w:rPr>
        <w:t>２</w:t>
      </w:r>
      <w:r w:rsidRPr="009A5EC5">
        <w:rPr>
          <w:rFonts w:ascii="ＭＳ ゴシック" w:eastAsia="ＭＳ ゴシック" w:cs="ＭＳ ゴシック"/>
          <w:spacing w:val="5"/>
          <w:kern w:val="0"/>
          <w:szCs w:val="21"/>
          <w:lang w:val="ja-JP"/>
        </w:rPr>
        <w:t>)</w:t>
      </w:r>
      <w:r w:rsidRPr="009A5EC5">
        <w:rPr>
          <w:rFonts w:ascii="ＭＳ ゴシック" w:eastAsia="ＭＳ ゴシック" w:cs="ＭＳ ゴシック" w:hint="eastAsia"/>
          <w:spacing w:val="5"/>
          <w:kern w:val="0"/>
          <w:szCs w:val="21"/>
          <w:lang w:val="ja-JP"/>
        </w:rPr>
        <w:t xml:space="preserve">　幕僚会議にあっては被害者支援の推進に係る重要な事項について協議し、班長会議にあっては幕僚会議に付議される事項について事前に協議・検討を行うものとする。</w:t>
      </w:r>
    </w:p>
    <w:p w:rsidR="00C300C1" w:rsidRPr="009A5EC5" w:rsidRDefault="00C300C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9A5EC5">
        <w:rPr>
          <w:rFonts w:ascii="ＭＳ ゴシック" w:eastAsia="ＭＳ ゴシック" w:cs="ＭＳ ゴシック"/>
          <w:spacing w:val="5"/>
          <w:kern w:val="0"/>
          <w:szCs w:val="21"/>
          <w:lang w:val="ja-JP"/>
        </w:rPr>
        <w:t>(</w:t>
      </w:r>
      <w:r w:rsidRPr="009A5EC5">
        <w:rPr>
          <w:rFonts w:ascii="ＭＳ ゴシック" w:eastAsia="ＭＳ ゴシック" w:cs="ＭＳ ゴシック" w:hint="eastAsia"/>
          <w:spacing w:val="5"/>
          <w:kern w:val="0"/>
          <w:szCs w:val="21"/>
          <w:lang w:val="ja-JP"/>
        </w:rPr>
        <w:t>３</w:t>
      </w:r>
      <w:r w:rsidRPr="009A5EC5">
        <w:rPr>
          <w:rFonts w:ascii="ＭＳ ゴシック" w:eastAsia="ＭＳ ゴシック" w:cs="ＭＳ ゴシック"/>
          <w:spacing w:val="5"/>
          <w:kern w:val="0"/>
          <w:szCs w:val="21"/>
          <w:lang w:val="ja-JP"/>
        </w:rPr>
        <w:t>)</w:t>
      </w:r>
      <w:r w:rsidRPr="009A5EC5">
        <w:rPr>
          <w:rFonts w:ascii="ＭＳ ゴシック" w:eastAsia="ＭＳ ゴシック" w:cs="ＭＳ ゴシック" w:hint="eastAsia"/>
          <w:spacing w:val="5"/>
          <w:kern w:val="0"/>
          <w:szCs w:val="21"/>
          <w:lang w:val="ja-JP"/>
        </w:rPr>
        <w:t xml:space="preserve">　幕僚会議は、本部長、副本部長及び幕僚をもって構成し、本部長が必要の都度招集する。</w:t>
      </w:r>
    </w:p>
    <w:p w:rsidR="00C300C1" w:rsidRPr="009A5EC5" w:rsidRDefault="00C300C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9A5EC5">
        <w:rPr>
          <w:rFonts w:ascii="ＭＳ ゴシック" w:eastAsia="ＭＳ ゴシック" w:cs="ＭＳ ゴシック"/>
          <w:spacing w:val="5"/>
          <w:kern w:val="0"/>
          <w:szCs w:val="21"/>
          <w:lang w:val="ja-JP"/>
        </w:rPr>
        <w:t>(</w:t>
      </w:r>
      <w:r w:rsidRPr="009A5EC5">
        <w:rPr>
          <w:rFonts w:ascii="ＭＳ ゴシック" w:eastAsia="ＭＳ ゴシック" w:cs="ＭＳ ゴシック" w:hint="eastAsia"/>
          <w:spacing w:val="5"/>
          <w:kern w:val="0"/>
          <w:szCs w:val="21"/>
          <w:lang w:val="ja-JP"/>
        </w:rPr>
        <w:t>４</w:t>
      </w:r>
      <w:r w:rsidRPr="009A5EC5">
        <w:rPr>
          <w:rFonts w:ascii="ＭＳ ゴシック" w:eastAsia="ＭＳ ゴシック" w:cs="ＭＳ ゴシック"/>
          <w:spacing w:val="5"/>
          <w:kern w:val="0"/>
          <w:szCs w:val="21"/>
          <w:lang w:val="ja-JP"/>
        </w:rPr>
        <w:t>)</w:t>
      </w:r>
      <w:r w:rsidRPr="009A5EC5">
        <w:rPr>
          <w:rFonts w:ascii="ＭＳ ゴシック" w:eastAsia="ＭＳ ゴシック" w:cs="ＭＳ ゴシック" w:hint="eastAsia"/>
          <w:spacing w:val="5"/>
          <w:kern w:val="0"/>
          <w:szCs w:val="21"/>
          <w:lang w:val="ja-JP"/>
        </w:rPr>
        <w:t xml:space="preserve">　班長会議は、副本部長及び班長並びに後記２の</w:t>
      </w:r>
      <w:r w:rsidRPr="009A5EC5">
        <w:rPr>
          <w:rFonts w:ascii="ＭＳ ゴシック" w:eastAsia="ＭＳ ゴシック" w:cs="ＭＳ ゴシック"/>
          <w:spacing w:val="5"/>
          <w:kern w:val="0"/>
          <w:szCs w:val="21"/>
          <w:lang w:val="ja-JP"/>
        </w:rPr>
        <w:t>(</w:t>
      </w:r>
      <w:r w:rsidRPr="009A5EC5">
        <w:rPr>
          <w:rFonts w:ascii="ＭＳ ゴシック" w:eastAsia="ＭＳ ゴシック" w:cs="ＭＳ ゴシック" w:hint="eastAsia"/>
          <w:spacing w:val="5"/>
          <w:kern w:val="0"/>
          <w:szCs w:val="21"/>
          <w:lang w:val="ja-JP"/>
        </w:rPr>
        <w:t>２</w:t>
      </w:r>
      <w:r w:rsidRPr="009A5EC5">
        <w:rPr>
          <w:rFonts w:ascii="ＭＳ ゴシック" w:eastAsia="ＭＳ ゴシック" w:cs="ＭＳ ゴシック"/>
          <w:spacing w:val="5"/>
          <w:kern w:val="0"/>
          <w:szCs w:val="21"/>
          <w:lang w:val="ja-JP"/>
        </w:rPr>
        <w:t>)</w:t>
      </w:r>
      <w:r w:rsidRPr="009A5EC5">
        <w:rPr>
          <w:rFonts w:ascii="ＭＳ ゴシック" w:eastAsia="ＭＳ ゴシック" w:cs="ＭＳ ゴシック" w:hint="eastAsia"/>
          <w:spacing w:val="5"/>
          <w:kern w:val="0"/>
          <w:szCs w:val="21"/>
          <w:lang w:val="ja-JP"/>
        </w:rPr>
        <w:t>に規定する被害者支援室の室長をもって構成し、副本部長が必要の都度招集する。</w:t>
      </w:r>
    </w:p>
    <w:p w:rsidR="00C300C1" w:rsidRPr="009A5EC5" w:rsidRDefault="00C300C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２　支援室の設置</w:t>
      </w:r>
    </w:p>
    <w:p w:rsidR="00C300C1" w:rsidRPr="009A5EC5" w:rsidRDefault="00C300C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9A5EC5">
        <w:rPr>
          <w:rFonts w:ascii="ＭＳ ゴシック" w:eastAsia="ＭＳ ゴシック" w:cs="ＭＳ ゴシック"/>
          <w:spacing w:val="5"/>
          <w:kern w:val="0"/>
          <w:szCs w:val="21"/>
          <w:lang w:val="ja-JP"/>
        </w:rPr>
        <w:t>(</w:t>
      </w:r>
      <w:r w:rsidRPr="009A5EC5">
        <w:rPr>
          <w:rFonts w:ascii="ＭＳ ゴシック" w:eastAsia="ＭＳ ゴシック" w:cs="ＭＳ ゴシック" w:hint="eastAsia"/>
          <w:spacing w:val="5"/>
          <w:kern w:val="0"/>
          <w:szCs w:val="21"/>
          <w:lang w:val="ja-JP"/>
        </w:rPr>
        <w:t>１</w:t>
      </w:r>
      <w:r w:rsidRPr="009A5EC5">
        <w:rPr>
          <w:rFonts w:ascii="ＭＳ ゴシック" w:eastAsia="ＭＳ ゴシック" w:cs="ＭＳ ゴシック"/>
          <w:spacing w:val="5"/>
          <w:kern w:val="0"/>
          <w:szCs w:val="21"/>
          <w:lang w:val="ja-JP"/>
        </w:rPr>
        <w:t>)</w:t>
      </w:r>
      <w:r w:rsidRPr="009A5EC5">
        <w:rPr>
          <w:rFonts w:ascii="ＭＳ ゴシック" w:eastAsia="ＭＳ ゴシック" w:cs="ＭＳ ゴシック" w:hint="eastAsia"/>
          <w:spacing w:val="5"/>
          <w:kern w:val="0"/>
          <w:szCs w:val="21"/>
          <w:lang w:val="ja-JP"/>
        </w:rPr>
        <w:t xml:space="preserve">　被害者支援に係る具体的な施策の企画及び検討を行うため、推進本部に被害者支援室（以下「支援室」という。）を置く。</w:t>
      </w:r>
    </w:p>
    <w:p w:rsidR="00C300C1" w:rsidRPr="009A5EC5" w:rsidRDefault="00C300C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9A5EC5">
        <w:rPr>
          <w:rFonts w:ascii="ＭＳ ゴシック" w:eastAsia="ＭＳ ゴシック" w:cs="ＭＳ ゴシック"/>
          <w:spacing w:val="5"/>
          <w:kern w:val="0"/>
          <w:szCs w:val="21"/>
          <w:lang w:val="ja-JP"/>
        </w:rPr>
        <w:t>(</w:t>
      </w:r>
      <w:r w:rsidRPr="009A5EC5">
        <w:rPr>
          <w:rFonts w:ascii="ＭＳ ゴシック" w:eastAsia="ＭＳ ゴシック" w:cs="ＭＳ ゴシック" w:hint="eastAsia"/>
          <w:spacing w:val="5"/>
          <w:kern w:val="0"/>
          <w:szCs w:val="21"/>
          <w:lang w:val="ja-JP"/>
        </w:rPr>
        <w:t>２</w:t>
      </w:r>
      <w:r w:rsidRPr="009A5EC5">
        <w:rPr>
          <w:rFonts w:ascii="ＭＳ ゴシック" w:eastAsia="ＭＳ ゴシック" w:cs="ＭＳ ゴシック"/>
          <w:spacing w:val="5"/>
          <w:kern w:val="0"/>
          <w:szCs w:val="21"/>
          <w:lang w:val="ja-JP"/>
        </w:rPr>
        <w:t>)</w:t>
      </w:r>
      <w:r w:rsidRPr="009A5EC5">
        <w:rPr>
          <w:rFonts w:ascii="ＭＳ ゴシック" w:eastAsia="ＭＳ ゴシック" w:cs="ＭＳ ゴシック" w:hint="eastAsia"/>
          <w:spacing w:val="5"/>
          <w:kern w:val="0"/>
          <w:szCs w:val="21"/>
          <w:lang w:val="ja-JP"/>
        </w:rPr>
        <w:t xml:space="preserve">　支援室は、室長及び室員をもって構成する。</w:t>
      </w:r>
    </w:p>
    <w:p w:rsidR="00C300C1" w:rsidRPr="009A5EC5" w:rsidRDefault="00C300C1">
      <w:pPr>
        <w:autoSpaceDE w:val="0"/>
        <w:autoSpaceDN w:val="0"/>
        <w:adjustRightInd w:val="0"/>
        <w:spacing w:line="296" w:lineRule="atLeast"/>
        <w:ind w:left="660" w:hanging="220"/>
        <w:rPr>
          <w:rFonts w:ascii="ＭＳ ゴシック" w:eastAsia="ＭＳ ゴシック" w:cs="ＭＳ ゴシック"/>
          <w:spacing w:val="5"/>
          <w:kern w:val="0"/>
          <w:szCs w:val="21"/>
          <w:lang w:val="ja-JP"/>
        </w:rPr>
      </w:pPr>
      <w:r w:rsidRPr="009A5EC5">
        <w:rPr>
          <w:rFonts w:ascii="ＭＳ ゴシック" w:eastAsia="ＭＳ ゴシック" w:cs="ＭＳ ゴシック"/>
          <w:spacing w:val="5"/>
          <w:kern w:val="0"/>
          <w:szCs w:val="21"/>
          <w:lang w:val="ja-JP"/>
        </w:rPr>
        <w:t>(</w:t>
      </w:r>
      <w:r w:rsidRPr="009A5EC5">
        <w:rPr>
          <w:rFonts w:ascii="ＭＳ ゴシック" w:eastAsia="ＭＳ ゴシック" w:cs="ＭＳ ゴシック" w:hint="eastAsia"/>
          <w:spacing w:val="5"/>
          <w:kern w:val="0"/>
          <w:szCs w:val="21"/>
          <w:lang w:val="ja-JP"/>
        </w:rPr>
        <w:t>３</w:t>
      </w:r>
      <w:r w:rsidRPr="009A5EC5">
        <w:rPr>
          <w:rFonts w:ascii="ＭＳ ゴシック" w:eastAsia="ＭＳ ゴシック" w:cs="ＭＳ ゴシック"/>
          <w:spacing w:val="5"/>
          <w:kern w:val="0"/>
          <w:szCs w:val="21"/>
          <w:lang w:val="ja-JP"/>
        </w:rPr>
        <w:t>)</w:t>
      </w:r>
      <w:r w:rsidRPr="009A5EC5">
        <w:rPr>
          <w:rFonts w:ascii="ＭＳ ゴシック" w:eastAsia="ＭＳ ゴシック" w:cs="ＭＳ ゴシック" w:hint="eastAsia"/>
          <w:spacing w:val="5"/>
          <w:kern w:val="0"/>
          <w:szCs w:val="21"/>
          <w:lang w:val="ja-JP"/>
        </w:rPr>
        <w:t xml:space="preserve">　支援室の編成は、別表２のとおりとする。</w:t>
      </w:r>
    </w:p>
    <w:p w:rsidR="00C300C1" w:rsidRPr="009A5EC5" w:rsidRDefault="00C300C1">
      <w:pPr>
        <w:autoSpaceDE w:val="0"/>
        <w:autoSpaceDN w:val="0"/>
        <w:adjustRightInd w:val="0"/>
        <w:spacing w:line="296" w:lineRule="atLeast"/>
        <w:ind w:left="440" w:hanging="220"/>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３　その他</w:t>
      </w:r>
    </w:p>
    <w:p w:rsidR="00C300C1" w:rsidRPr="009A5EC5" w:rsidRDefault="00C300C1">
      <w:pPr>
        <w:autoSpaceDE w:val="0"/>
        <w:autoSpaceDN w:val="0"/>
        <w:adjustRightInd w:val="0"/>
        <w:spacing w:line="296" w:lineRule="atLeast"/>
        <w:ind w:left="440" w:firstLine="220"/>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推進本部の班長は、別表１に定める分掌事務に係る施策について検討し、その結果を支援室の室長を経由して本部長に報告するものとする。</w:t>
      </w:r>
    </w:p>
    <w:p w:rsidR="00C300C1" w:rsidRPr="009A5EC5" w:rsidRDefault="00C300C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第３　所属における推進体制の確立</w:t>
      </w:r>
    </w:p>
    <w:p w:rsidR="00C300C1" w:rsidRPr="009A5EC5" w:rsidRDefault="00C300C1">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所属長は、所属における被害者支援の推進体制を確立し、被害者支援を組織的に推進するものとする。</w:t>
      </w:r>
    </w:p>
    <w:p w:rsidR="00C300C1" w:rsidRPr="009A5EC5" w:rsidRDefault="00C300C1">
      <w:pPr>
        <w:autoSpaceDE w:val="0"/>
        <w:autoSpaceDN w:val="0"/>
        <w:adjustRightInd w:val="0"/>
        <w:spacing w:line="296" w:lineRule="atLeast"/>
        <w:ind w:left="220" w:hanging="220"/>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第４　報告</w:t>
      </w:r>
    </w:p>
    <w:p w:rsidR="00C300C1" w:rsidRPr="009A5EC5" w:rsidRDefault="00C300C1">
      <w:pPr>
        <w:autoSpaceDE w:val="0"/>
        <w:autoSpaceDN w:val="0"/>
        <w:adjustRightInd w:val="0"/>
        <w:spacing w:line="296" w:lineRule="atLeast"/>
        <w:ind w:left="220" w:firstLine="220"/>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所属長は、被害者支援に関する情報を入手したとき、又は被害者支援に係る施策を実施したときは、その都度、総務部長（府民応接センター）あて報告するものとする。</w:t>
      </w:r>
    </w:p>
    <w:p w:rsidR="00C300C1" w:rsidRPr="009A5EC5" w:rsidRDefault="00C300C1">
      <w:pPr>
        <w:autoSpaceDE w:val="0"/>
        <w:autoSpaceDN w:val="0"/>
        <w:adjustRightInd w:val="0"/>
        <w:spacing w:line="296" w:lineRule="atLeast"/>
        <w:ind w:left="1540" w:hanging="880"/>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前　文（抄）（令和５年３月</w:t>
      </w:r>
      <w:r w:rsidRPr="009A5EC5">
        <w:rPr>
          <w:rFonts w:ascii="ＭＳ ゴシック" w:eastAsia="ＭＳ ゴシック" w:cs="ＭＳ ゴシック"/>
          <w:spacing w:val="5"/>
          <w:kern w:val="0"/>
          <w:szCs w:val="21"/>
          <w:lang w:val="ja-JP"/>
        </w:rPr>
        <w:t>31</w:t>
      </w:r>
      <w:r w:rsidRPr="009A5EC5">
        <w:rPr>
          <w:rFonts w:ascii="ＭＳ ゴシック" w:eastAsia="ＭＳ ゴシック" w:cs="ＭＳ ゴシック" w:hint="eastAsia"/>
          <w:spacing w:val="5"/>
          <w:kern w:val="0"/>
          <w:szCs w:val="21"/>
          <w:lang w:val="ja-JP"/>
        </w:rPr>
        <w:t>日例規（務）第</w:t>
      </w:r>
      <w:r w:rsidRPr="009A5EC5">
        <w:rPr>
          <w:rFonts w:ascii="ＭＳ ゴシック" w:eastAsia="ＭＳ ゴシック" w:cs="ＭＳ ゴシック"/>
          <w:spacing w:val="5"/>
          <w:kern w:val="0"/>
          <w:szCs w:val="21"/>
          <w:lang w:val="ja-JP"/>
        </w:rPr>
        <w:t>40</w:t>
      </w:r>
      <w:r w:rsidRPr="009A5EC5">
        <w:rPr>
          <w:rFonts w:ascii="ＭＳ ゴシック" w:eastAsia="ＭＳ ゴシック" w:cs="ＭＳ ゴシック" w:hint="eastAsia"/>
          <w:spacing w:val="5"/>
          <w:kern w:val="0"/>
          <w:szCs w:val="21"/>
          <w:lang w:val="ja-JP"/>
        </w:rPr>
        <w:t>号）</w:t>
      </w:r>
    </w:p>
    <w:p w:rsidR="00C300C1" w:rsidRPr="009A5EC5" w:rsidRDefault="00C300C1">
      <w:pPr>
        <w:autoSpaceDE w:val="0"/>
        <w:autoSpaceDN w:val="0"/>
        <w:adjustRightInd w:val="0"/>
        <w:spacing w:line="296" w:lineRule="atLeast"/>
        <w:ind w:firstLine="220"/>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令和５年４月１日から実施することとしたので、了知されたい。</w:t>
      </w:r>
    </w:p>
    <w:p w:rsidR="00C300C1" w:rsidRPr="009A5EC5" w:rsidRDefault="00C300C1">
      <w:pPr>
        <w:autoSpaceDE w:val="0"/>
        <w:autoSpaceDN w:val="0"/>
        <w:adjustRightInd w:val="0"/>
        <w:spacing w:line="296" w:lineRule="atLeas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別表１</w:t>
      </w:r>
    </w:p>
    <w:p w:rsidR="00C300C1" w:rsidRPr="009A5EC5" w:rsidRDefault="00C300C1">
      <w:pPr>
        <w:autoSpaceDE w:val="0"/>
        <w:autoSpaceDN w:val="0"/>
        <w:adjustRightInd w:val="0"/>
        <w:spacing w:line="296" w:lineRule="atLeast"/>
        <w:jc w:val="center"/>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推進本部編成表</w:t>
      </w:r>
    </w:p>
    <w:tbl>
      <w:tblPr>
        <w:tblW w:w="0" w:type="auto"/>
        <w:tblInd w:w="8" w:type="dxa"/>
        <w:tblLayout w:type="fixed"/>
        <w:tblCellMar>
          <w:left w:w="0" w:type="dxa"/>
          <w:right w:w="0" w:type="dxa"/>
        </w:tblCellMar>
        <w:tblLook w:val="0000" w:firstRow="0" w:lastRow="0" w:firstColumn="0" w:lastColumn="0" w:noHBand="0" w:noVBand="0"/>
      </w:tblPr>
      <w:tblGrid>
        <w:gridCol w:w="1289"/>
        <w:gridCol w:w="1128"/>
        <w:gridCol w:w="1772"/>
        <w:gridCol w:w="1450"/>
        <w:gridCol w:w="3867"/>
      </w:tblGrid>
      <w:tr w:rsidR="00C300C1" w:rsidRPr="009A5EC5">
        <w:tc>
          <w:tcPr>
            <w:tcW w:w="1289"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center"/>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本部長等</w:t>
            </w: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center"/>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班名</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center"/>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班長</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center"/>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班員</w:t>
            </w:r>
          </w:p>
        </w:tc>
        <w:tc>
          <w:tcPr>
            <w:tcW w:w="3867"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center"/>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分掌事務</w:t>
            </w:r>
          </w:p>
        </w:tc>
      </w:tr>
      <w:tr w:rsidR="00C300C1" w:rsidRPr="009A5EC5">
        <w:tc>
          <w:tcPr>
            <w:tcW w:w="1289" w:type="dxa"/>
            <w:tcBorders>
              <w:top w:val="single" w:sz="6" w:space="0" w:color="auto"/>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本部長</w:t>
            </w:r>
          </w:p>
        </w:tc>
        <w:tc>
          <w:tcPr>
            <w:tcW w:w="1128" w:type="dxa"/>
            <w:vMerge w:val="restart"/>
            <w:tcBorders>
              <w:top w:val="single" w:sz="6" w:space="0" w:color="auto"/>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総括</w:t>
            </w:r>
          </w:p>
        </w:tc>
        <w:tc>
          <w:tcPr>
            <w:tcW w:w="1772" w:type="dxa"/>
            <w:vMerge w:val="restart"/>
            <w:tcBorders>
              <w:top w:val="single" w:sz="6" w:space="0" w:color="auto"/>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府民応接センタ</w:t>
            </w:r>
            <w:r w:rsidRPr="009A5EC5">
              <w:rPr>
                <w:rFonts w:ascii="ＭＳ ゴシック" w:eastAsia="ＭＳ ゴシック" w:cs="ＭＳ ゴシック" w:hint="eastAsia"/>
                <w:spacing w:val="5"/>
                <w:kern w:val="0"/>
                <w:szCs w:val="21"/>
                <w:lang w:val="ja-JP"/>
              </w:rPr>
              <w:lastRenderedPageBreak/>
              <w:t>ー被害者支援官</w:t>
            </w:r>
          </w:p>
        </w:tc>
        <w:tc>
          <w:tcPr>
            <w:tcW w:w="1450" w:type="dxa"/>
            <w:vMerge w:val="restart"/>
            <w:tcBorders>
              <w:top w:val="single" w:sz="6" w:space="0" w:color="auto"/>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lastRenderedPageBreak/>
              <w:t>府民応接セン</w:t>
            </w:r>
            <w:r w:rsidRPr="009A5EC5">
              <w:rPr>
                <w:rFonts w:ascii="ＭＳ ゴシック" w:eastAsia="ＭＳ ゴシック" w:cs="ＭＳ ゴシック" w:hint="eastAsia"/>
                <w:spacing w:val="5"/>
                <w:kern w:val="0"/>
                <w:szCs w:val="21"/>
                <w:lang w:val="ja-JP"/>
              </w:rPr>
              <w:lastRenderedPageBreak/>
              <w:t>ター員　８人</w:t>
            </w:r>
          </w:p>
        </w:tc>
        <w:tc>
          <w:tcPr>
            <w:tcW w:w="3867" w:type="dxa"/>
            <w:vMerge w:val="restart"/>
            <w:tcBorders>
              <w:top w:val="single" w:sz="6" w:space="0" w:color="auto"/>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lastRenderedPageBreak/>
              <w:t>１　被害者支援の総合的な企画、立案及</w:t>
            </w:r>
            <w:r w:rsidRPr="009A5EC5">
              <w:rPr>
                <w:rFonts w:ascii="ＭＳ ゴシック" w:eastAsia="ＭＳ ゴシック" w:cs="ＭＳ ゴシック" w:hint="eastAsia"/>
                <w:spacing w:val="5"/>
                <w:kern w:val="0"/>
                <w:szCs w:val="21"/>
                <w:lang w:val="ja-JP"/>
              </w:rPr>
              <w:lastRenderedPageBreak/>
              <w:t>び検討に関すること。</w:t>
            </w:r>
          </w:p>
        </w:tc>
      </w:tr>
      <w:tr w:rsidR="00C300C1" w:rsidRPr="009A5EC5">
        <w:tc>
          <w:tcPr>
            <w:tcW w:w="1289"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ind w:left="220"/>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lastRenderedPageBreak/>
              <w:t>総務部長</w:t>
            </w:r>
          </w:p>
        </w:tc>
        <w:tc>
          <w:tcPr>
            <w:tcW w:w="1128" w:type="dxa"/>
            <w:vMerge/>
            <w:tcBorders>
              <w:top w:val="single" w:sz="6" w:space="0" w:color="auto"/>
              <w:left w:val="single" w:sz="6" w:space="0" w:color="auto"/>
              <w:bottom w:val="nil"/>
              <w:right w:val="single" w:sz="6" w:space="0" w:color="auto"/>
            </w:tcBorders>
            <w:shd w:val="clear" w:color="auto" w:fill="FFFFFF"/>
          </w:tcPr>
          <w:p w:rsidR="00C300C1" w:rsidRPr="009A5EC5" w:rsidRDefault="00C300C1">
            <w:pPr>
              <w:autoSpaceDE w:val="0"/>
              <w:autoSpaceDN w:val="0"/>
              <w:adjustRightInd w:val="0"/>
              <w:jc w:val="left"/>
              <w:rPr>
                <w:rFonts w:ascii="ＭＳ ゴシック" w:eastAsia="ＭＳ ゴシック" w:cs="ＭＳ ゴシック"/>
                <w:spacing w:val="5"/>
                <w:kern w:val="0"/>
                <w:szCs w:val="21"/>
                <w:lang w:val="ja-JP"/>
              </w:rPr>
            </w:pPr>
          </w:p>
        </w:tc>
        <w:tc>
          <w:tcPr>
            <w:tcW w:w="1772" w:type="dxa"/>
            <w:vMerge/>
            <w:tcBorders>
              <w:top w:val="single" w:sz="6" w:space="0" w:color="auto"/>
              <w:left w:val="single" w:sz="6" w:space="0" w:color="auto"/>
              <w:bottom w:val="nil"/>
              <w:right w:val="single" w:sz="6" w:space="0" w:color="auto"/>
            </w:tcBorders>
            <w:shd w:val="clear" w:color="auto" w:fill="FFFFFF"/>
          </w:tcPr>
          <w:p w:rsidR="00C300C1" w:rsidRPr="009A5EC5" w:rsidRDefault="00C300C1">
            <w:pPr>
              <w:autoSpaceDE w:val="0"/>
              <w:autoSpaceDN w:val="0"/>
              <w:adjustRightInd w:val="0"/>
              <w:jc w:val="left"/>
              <w:rPr>
                <w:rFonts w:ascii="ＭＳ ゴシック" w:eastAsia="ＭＳ ゴシック" w:cs="ＭＳ ゴシック"/>
                <w:spacing w:val="5"/>
                <w:kern w:val="0"/>
                <w:szCs w:val="21"/>
                <w:lang w:val="ja-JP"/>
              </w:rPr>
            </w:pPr>
          </w:p>
        </w:tc>
        <w:tc>
          <w:tcPr>
            <w:tcW w:w="1450" w:type="dxa"/>
            <w:vMerge/>
            <w:tcBorders>
              <w:top w:val="single" w:sz="6" w:space="0" w:color="auto"/>
              <w:left w:val="single" w:sz="6" w:space="0" w:color="auto"/>
              <w:bottom w:val="nil"/>
              <w:right w:val="single" w:sz="6" w:space="0" w:color="auto"/>
            </w:tcBorders>
            <w:shd w:val="clear" w:color="auto" w:fill="FFFFFF"/>
          </w:tcPr>
          <w:p w:rsidR="00C300C1" w:rsidRPr="009A5EC5" w:rsidRDefault="00C300C1">
            <w:pPr>
              <w:autoSpaceDE w:val="0"/>
              <w:autoSpaceDN w:val="0"/>
              <w:adjustRightInd w:val="0"/>
              <w:jc w:val="left"/>
              <w:rPr>
                <w:rFonts w:ascii="ＭＳ ゴシック" w:eastAsia="ＭＳ ゴシック" w:cs="ＭＳ ゴシック"/>
                <w:spacing w:val="5"/>
                <w:kern w:val="0"/>
                <w:szCs w:val="21"/>
                <w:lang w:val="ja-JP"/>
              </w:rPr>
            </w:pPr>
          </w:p>
        </w:tc>
        <w:tc>
          <w:tcPr>
            <w:tcW w:w="3867" w:type="dxa"/>
            <w:vMerge/>
            <w:tcBorders>
              <w:top w:val="single" w:sz="6" w:space="0" w:color="auto"/>
              <w:left w:val="single" w:sz="6" w:space="0" w:color="auto"/>
              <w:bottom w:val="nil"/>
              <w:right w:val="single" w:sz="6" w:space="0" w:color="auto"/>
            </w:tcBorders>
            <w:shd w:val="clear" w:color="auto" w:fill="FFFFFF"/>
          </w:tcPr>
          <w:p w:rsidR="00C300C1" w:rsidRPr="009A5EC5" w:rsidRDefault="00C300C1">
            <w:pPr>
              <w:autoSpaceDE w:val="0"/>
              <w:autoSpaceDN w:val="0"/>
              <w:adjustRightInd w:val="0"/>
              <w:jc w:val="left"/>
              <w:rPr>
                <w:rFonts w:ascii="ＭＳ ゴシック" w:eastAsia="ＭＳ ゴシック" w:cs="ＭＳ ゴシック"/>
                <w:spacing w:val="5"/>
                <w:kern w:val="0"/>
                <w:szCs w:val="21"/>
                <w:lang w:val="ja-JP"/>
              </w:rPr>
            </w:pPr>
          </w:p>
        </w:tc>
      </w:tr>
      <w:tr w:rsidR="00C300C1" w:rsidRPr="009A5EC5">
        <w:tc>
          <w:tcPr>
            <w:tcW w:w="1289"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副本部長</w:t>
            </w:r>
          </w:p>
        </w:tc>
        <w:tc>
          <w:tcPr>
            <w:tcW w:w="1128"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1772"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1450"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3867"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２　犯罪被害者等給付金に関すること。</w:t>
            </w:r>
          </w:p>
        </w:tc>
      </w:tr>
      <w:tr w:rsidR="00C300C1" w:rsidRPr="009A5EC5">
        <w:tc>
          <w:tcPr>
            <w:tcW w:w="1289"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ind w:left="220"/>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総務部参事官（総務課長）</w:t>
            </w:r>
          </w:p>
        </w:tc>
        <w:tc>
          <w:tcPr>
            <w:tcW w:w="1128"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1772"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1450"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3867"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３　国外犯罪被害弔慰金等に関すること。</w:t>
            </w:r>
          </w:p>
        </w:tc>
      </w:tr>
      <w:tr w:rsidR="00C300C1" w:rsidRPr="009A5EC5">
        <w:tc>
          <w:tcPr>
            <w:tcW w:w="1289"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ind w:left="220"/>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刑事部参事官</w:t>
            </w:r>
          </w:p>
        </w:tc>
        <w:tc>
          <w:tcPr>
            <w:tcW w:w="1128"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1772"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1450"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3867"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４　各班の調整に関すること。</w:t>
            </w:r>
          </w:p>
        </w:tc>
      </w:tr>
      <w:tr w:rsidR="00C300C1" w:rsidRPr="009A5EC5">
        <w:tc>
          <w:tcPr>
            <w:tcW w:w="1289"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幕僚</w:t>
            </w:r>
          </w:p>
        </w:tc>
        <w:tc>
          <w:tcPr>
            <w:tcW w:w="1128" w:type="dxa"/>
            <w:tcBorders>
              <w:top w:val="nil"/>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1772" w:type="dxa"/>
            <w:tcBorders>
              <w:top w:val="nil"/>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1450" w:type="dxa"/>
            <w:tcBorders>
              <w:top w:val="nil"/>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3867" w:type="dxa"/>
            <w:tcBorders>
              <w:top w:val="nil"/>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ind w:left="220" w:hanging="220"/>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５　特命事項に関すること。</w:t>
            </w:r>
          </w:p>
        </w:tc>
      </w:tr>
      <w:tr w:rsidR="00C300C1" w:rsidRPr="009A5EC5">
        <w:tc>
          <w:tcPr>
            <w:tcW w:w="1289"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ind w:left="220"/>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府民応接センター所長</w:t>
            </w:r>
          </w:p>
        </w:tc>
        <w:tc>
          <w:tcPr>
            <w:tcW w:w="1128" w:type="dxa"/>
            <w:tcBorders>
              <w:top w:val="single" w:sz="6" w:space="0" w:color="auto"/>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総務</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総務課企画第二担当課長補佐</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総務課員　１人</w:t>
            </w:r>
          </w:p>
        </w:tc>
        <w:tc>
          <w:tcPr>
            <w:tcW w:w="3867"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被害者支援についての総務部内の調整に関すること。</w:t>
            </w:r>
          </w:p>
        </w:tc>
      </w:tr>
      <w:tr w:rsidR="00C300C1" w:rsidRPr="009A5EC5">
        <w:tc>
          <w:tcPr>
            <w:tcW w:w="1289"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ind w:left="220"/>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警務課長</w:t>
            </w:r>
          </w:p>
        </w:tc>
        <w:tc>
          <w:tcPr>
            <w:tcW w:w="1128" w:type="dxa"/>
            <w:vMerge w:val="restart"/>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1772" w:type="dxa"/>
            <w:vMerge w:val="restart"/>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府民応接センター管理官（調整・広聴相談担当）</w:t>
            </w:r>
          </w:p>
        </w:tc>
        <w:tc>
          <w:tcPr>
            <w:tcW w:w="1450" w:type="dxa"/>
            <w:vMerge w:val="restart"/>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府民応接センター員　１人</w:t>
            </w:r>
          </w:p>
        </w:tc>
        <w:tc>
          <w:tcPr>
            <w:tcW w:w="3867" w:type="dxa"/>
            <w:vMerge w:val="restart"/>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被害相談に関すること。</w:t>
            </w:r>
          </w:p>
        </w:tc>
      </w:tr>
      <w:tr w:rsidR="00C300C1" w:rsidRPr="009A5EC5">
        <w:tc>
          <w:tcPr>
            <w:tcW w:w="1289"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ind w:left="220"/>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生活安全総務課長</w:t>
            </w:r>
          </w:p>
        </w:tc>
        <w:tc>
          <w:tcPr>
            <w:tcW w:w="1128" w:type="dxa"/>
            <w:vMerge/>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jc w:val="left"/>
              <w:rPr>
                <w:rFonts w:ascii="ＭＳ ゴシック" w:eastAsia="ＭＳ ゴシック" w:cs="ＭＳ ゴシック"/>
                <w:spacing w:val="5"/>
                <w:kern w:val="0"/>
                <w:szCs w:val="21"/>
                <w:lang w:val="ja-JP"/>
              </w:rPr>
            </w:pPr>
          </w:p>
        </w:tc>
        <w:tc>
          <w:tcPr>
            <w:tcW w:w="1772" w:type="dxa"/>
            <w:vMerge/>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jc w:val="left"/>
              <w:rPr>
                <w:rFonts w:ascii="ＭＳ ゴシック" w:eastAsia="ＭＳ ゴシック" w:cs="ＭＳ ゴシック"/>
                <w:spacing w:val="5"/>
                <w:kern w:val="0"/>
                <w:szCs w:val="21"/>
                <w:lang w:val="ja-JP"/>
              </w:rPr>
            </w:pPr>
          </w:p>
        </w:tc>
        <w:tc>
          <w:tcPr>
            <w:tcW w:w="1450" w:type="dxa"/>
            <w:vMerge/>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jc w:val="left"/>
              <w:rPr>
                <w:rFonts w:ascii="ＭＳ ゴシック" w:eastAsia="ＭＳ ゴシック" w:cs="ＭＳ ゴシック"/>
                <w:spacing w:val="5"/>
                <w:kern w:val="0"/>
                <w:szCs w:val="21"/>
                <w:lang w:val="ja-JP"/>
              </w:rPr>
            </w:pPr>
          </w:p>
        </w:tc>
        <w:tc>
          <w:tcPr>
            <w:tcW w:w="3867" w:type="dxa"/>
            <w:vMerge/>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jc w:val="left"/>
              <w:rPr>
                <w:rFonts w:ascii="ＭＳ ゴシック" w:eastAsia="ＭＳ ゴシック" w:cs="ＭＳ ゴシック"/>
                <w:spacing w:val="5"/>
                <w:kern w:val="0"/>
                <w:szCs w:val="21"/>
                <w:lang w:val="ja-JP"/>
              </w:rPr>
            </w:pPr>
          </w:p>
        </w:tc>
      </w:tr>
      <w:tr w:rsidR="00C300C1" w:rsidRPr="009A5EC5">
        <w:tc>
          <w:tcPr>
            <w:tcW w:w="1289"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ind w:left="220"/>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地域総務課長</w:t>
            </w:r>
          </w:p>
        </w:tc>
        <w:tc>
          <w:tcPr>
            <w:tcW w:w="1128" w:type="dxa"/>
            <w:vMerge/>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jc w:val="left"/>
              <w:rPr>
                <w:rFonts w:ascii="ＭＳ ゴシック" w:eastAsia="ＭＳ ゴシック" w:cs="ＭＳ ゴシック"/>
                <w:spacing w:val="5"/>
                <w:kern w:val="0"/>
                <w:szCs w:val="21"/>
                <w:lang w:val="ja-JP"/>
              </w:rPr>
            </w:pPr>
          </w:p>
        </w:tc>
        <w:tc>
          <w:tcPr>
            <w:tcW w:w="1772" w:type="dxa"/>
            <w:vMerge/>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jc w:val="left"/>
              <w:rPr>
                <w:rFonts w:ascii="ＭＳ ゴシック" w:eastAsia="ＭＳ ゴシック" w:cs="ＭＳ ゴシック"/>
                <w:spacing w:val="5"/>
                <w:kern w:val="0"/>
                <w:szCs w:val="21"/>
                <w:lang w:val="ja-JP"/>
              </w:rPr>
            </w:pPr>
          </w:p>
        </w:tc>
        <w:tc>
          <w:tcPr>
            <w:tcW w:w="1450" w:type="dxa"/>
            <w:vMerge/>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jc w:val="left"/>
              <w:rPr>
                <w:rFonts w:ascii="ＭＳ ゴシック" w:eastAsia="ＭＳ ゴシック" w:cs="ＭＳ ゴシック"/>
                <w:spacing w:val="5"/>
                <w:kern w:val="0"/>
                <w:szCs w:val="21"/>
                <w:lang w:val="ja-JP"/>
              </w:rPr>
            </w:pPr>
          </w:p>
        </w:tc>
        <w:tc>
          <w:tcPr>
            <w:tcW w:w="3867" w:type="dxa"/>
            <w:vMerge/>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jc w:val="left"/>
              <w:rPr>
                <w:rFonts w:ascii="ＭＳ ゴシック" w:eastAsia="ＭＳ ゴシック" w:cs="ＭＳ ゴシック"/>
                <w:spacing w:val="5"/>
                <w:kern w:val="0"/>
                <w:szCs w:val="21"/>
                <w:lang w:val="ja-JP"/>
              </w:rPr>
            </w:pPr>
          </w:p>
        </w:tc>
      </w:tr>
      <w:tr w:rsidR="00C300C1" w:rsidRPr="009A5EC5">
        <w:tc>
          <w:tcPr>
            <w:tcW w:w="1289"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ind w:left="220"/>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刑事総務課長</w:t>
            </w:r>
          </w:p>
        </w:tc>
        <w:tc>
          <w:tcPr>
            <w:tcW w:w="1128" w:type="dxa"/>
            <w:vMerge/>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jc w:val="left"/>
              <w:rPr>
                <w:rFonts w:ascii="ＭＳ ゴシック" w:eastAsia="ＭＳ ゴシック" w:cs="ＭＳ ゴシック"/>
                <w:spacing w:val="5"/>
                <w:kern w:val="0"/>
                <w:szCs w:val="21"/>
                <w:lang w:val="ja-JP"/>
              </w:rPr>
            </w:pPr>
          </w:p>
        </w:tc>
        <w:tc>
          <w:tcPr>
            <w:tcW w:w="1772" w:type="dxa"/>
            <w:vMerge/>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jc w:val="left"/>
              <w:rPr>
                <w:rFonts w:ascii="ＭＳ ゴシック" w:eastAsia="ＭＳ ゴシック" w:cs="ＭＳ ゴシック"/>
                <w:spacing w:val="5"/>
                <w:kern w:val="0"/>
                <w:szCs w:val="21"/>
                <w:lang w:val="ja-JP"/>
              </w:rPr>
            </w:pPr>
          </w:p>
        </w:tc>
        <w:tc>
          <w:tcPr>
            <w:tcW w:w="1450" w:type="dxa"/>
            <w:vMerge/>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jc w:val="left"/>
              <w:rPr>
                <w:rFonts w:ascii="ＭＳ ゴシック" w:eastAsia="ＭＳ ゴシック" w:cs="ＭＳ ゴシック"/>
                <w:spacing w:val="5"/>
                <w:kern w:val="0"/>
                <w:szCs w:val="21"/>
                <w:lang w:val="ja-JP"/>
              </w:rPr>
            </w:pPr>
          </w:p>
        </w:tc>
        <w:tc>
          <w:tcPr>
            <w:tcW w:w="3867" w:type="dxa"/>
            <w:vMerge/>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jc w:val="left"/>
              <w:rPr>
                <w:rFonts w:ascii="ＭＳ ゴシック" w:eastAsia="ＭＳ ゴシック" w:cs="ＭＳ ゴシック"/>
                <w:spacing w:val="5"/>
                <w:kern w:val="0"/>
                <w:szCs w:val="21"/>
                <w:lang w:val="ja-JP"/>
              </w:rPr>
            </w:pPr>
          </w:p>
        </w:tc>
      </w:tr>
      <w:tr w:rsidR="00C300C1" w:rsidRPr="009A5EC5">
        <w:tc>
          <w:tcPr>
            <w:tcW w:w="1289"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ind w:left="220"/>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交通総務課長</w:t>
            </w:r>
          </w:p>
        </w:tc>
        <w:tc>
          <w:tcPr>
            <w:tcW w:w="1128" w:type="dxa"/>
            <w:vMerge/>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jc w:val="left"/>
              <w:rPr>
                <w:rFonts w:ascii="ＭＳ ゴシック" w:eastAsia="ＭＳ ゴシック" w:cs="ＭＳ ゴシック"/>
                <w:spacing w:val="5"/>
                <w:kern w:val="0"/>
                <w:szCs w:val="21"/>
                <w:lang w:val="ja-JP"/>
              </w:rPr>
            </w:pPr>
          </w:p>
        </w:tc>
        <w:tc>
          <w:tcPr>
            <w:tcW w:w="1772" w:type="dxa"/>
            <w:vMerge/>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jc w:val="left"/>
              <w:rPr>
                <w:rFonts w:ascii="ＭＳ ゴシック" w:eastAsia="ＭＳ ゴシック" w:cs="ＭＳ ゴシック"/>
                <w:spacing w:val="5"/>
                <w:kern w:val="0"/>
                <w:szCs w:val="21"/>
                <w:lang w:val="ja-JP"/>
              </w:rPr>
            </w:pPr>
          </w:p>
        </w:tc>
        <w:tc>
          <w:tcPr>
            <w:tcW w:w="1450" w:type="dxa"/>
            <w:vMerge/>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jc w:val="left"/>
              <w:rPr>
                <w:rFonts w:ascii="ＭＳ ゴシック" w:eastAsia="ＭＳ ゴシック" w:cs="ＭＳ ゴシック"/>
                <w:spacing w:val="5"/>
                <w:kern w:val="0"/>
                <w:szCs w:val="21"/>
                <w:lang w:val="ja-JP"/>
              </w:rPr>
            </w:pPr>
          </w:p>
        </w:tc>
        <w:tc>
          <w:tcPr>
            <w:tcW w:w="3867" w:type="dxa"/>
            <w:vMerge/>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jc w:val="left"/>
              <w:rPr>
                <w:rFonts w:ascii="ＭＳ ゴシック" w:eastAsia="ＭＳ ゴシック" w:cs="ＭＳ ゴシック"/>
                <w:spacing w:val="5"/>
                <w:kern w:val="0"/>
                <w:szCs w:val="21"/>
                <w:lang w:val="ja-JP"/>
              </w:rPr>
            </w:pPr>
          </w:p>
        </w:tc>
      </w:tr>
      <w:tr w:rsidR="00C300C1" w:rsidRPr="009A5EC5">
        <w:tc>
          <w:tcPr>
            <w:tcW w:w="1289"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ind w:left="220"/>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警備総務課長</w:t>
            </w:r>
          </w:p>
        </w:tc>
        <w:tc>
          <w:tcPr>
            <w:tcW w:w="1128" w:type="dxa"/>
            <w:vMerge w:val="restart"/>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1772" w:type="dxa"/>
            <w:vMerge w:val="restart"/>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rPr>
            </w:pPr>
            <w:r w:rsidRPr="009A5EC5">
              <w:rPr>
                <w:rFonts w:ascii="ＭＳ ゴシック" w:eastAsia="ＭＳ ゴシック" w:cs="ＭＳ ゴシック" w:hint="eastAsia"/>
                <w:spacing w:val="5"/>
                <w:kern w:val="0"/>
                <w:szCs w:val="21"/>
                <w:lang w:val="ja-JP"/>
              </w:rPr>
              <w:t>広報課広報第一担当課長補佐</w:t>
            </w:r>
          </w:p>
        </w:tc>
        <w:tc>
          <w:tcPr>
            <w:tcW w:w="1450" w:type="dxa"/>
            <w:vMerge w:val="restart"/>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広報課員　２人</w:t>
            </w:r>
          </w:p>
        </w:tc>
        <w:tc>
          <w:tcPr>
            <w:tcW w:w="3867" w:type="dxa"/>
            <w:vMerge w:val="restart"/>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被害者支援の広報に関すること。</w:t>
            </w:r>
          </w:p>
        </w:tc>
      </w:tr>
      <w:tr w:rsidR="00C300C1" w:rsidRPr="009A5EC5">
        <w:tc>
          <w:tcPr>
            <w:tcW w:w="1289"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ind w:left="220"/>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第一方面本部副方面本部長</w:t>
            </w:r>
          </w:p>
        </w:tc>
        <w:tc>
          <w:tcPr>
            <w:tcW w:w="1128" w:type="dxa"/>
            <w:vMerge/>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jc w:val="left"/>
              <w:rPr>
                <w:rFonts w:ascii="ＭＳ ゴシック" w:eastAsia="ＭＳ ゴシック" w:cs="ＭＳ ゴシック"/>
                <w:spacing w:val="5"/>
                <w:kern w:val="0"/>
                <w:szCs w:val="21"/>
                <w:lang w:val="ja-JP"/>
              </w:rPr>
            </w:pPr>
          </w:p>
        </w:tc>
        <w:tc>
          <w:tcPr>
            <w:tcW w:w="1772" w:type="dxa"/>
            <w:vMerge/>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jc w:val="left"/>
              <w:rPr>
                <w:rFonts w:ascii="ＭＳ ゴシック" w:eastAsia="ＭＳ ゴシック" w:cs="ＭＳ ゴシック"/>
                <w:spacing w:val="5"/>
                <w:kern w:val="0"/>
                <w:szCs w:val="21"/>
                <w:lang w:val="ja-JP"/>
              </w:rPr>
            </w:pPr>
          </w:p>
        </w:tc>
        <w:tc>
          <w:tcPr>
            <w:tcW w:w="1450" w:type="dxa"/>
            <w:vMerge/>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jc w:val="left"/>
              <w:rPr>
                <w:rFonts w:ascii="ＭＳ ゴシック" w:eastAsia="ＭＳ ゴシック" w:cs="ＭＳ ゴシック"/>
                <w:spacing w:val="5"/>
                <w:kern w:val="0"/>
                <w:szCs w:val="21"/>
                <w:lang w:val="ja-JP"/>
              </w:rPr>
            </w:pPr>
          </w:p>
        </w:tc>
        <w:tc>
          <w:tcPr>
            <w:tcW w:w="3867" w:type="dxa"/>
            <w:vMerge/>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jc w:val="left"/>
              <w:rPr>
                <w:rFonts w:ascii="ＭＳ ゴシック" w:eastAsia="ＭＳ ゴシック" w:cs="ＭＳ ゴシック"/>
                <w:spacing w:val="5"/>
                <w:kern w:val="0"/>
                <w:szCs w:val="21"/>
                <w:lang w:val="ja-JP"/>
              </w:rPr>
            </w:pPr>
          </w:p>
        </w:tc>
      </w:tr>
      <w:tr w:rsidR="00C300C1" w:rsidRPr="009A5EC5">
        <w:tc>
          <w:tcPr>
            <w:tcW w:w="1289"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1128" w:type="dxa"/>
            <w:tcBorders>
              <w:top w:val="nil"/>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rPr>
            </w:pPr>
            <w:r w:rsidRPr="009A5EC5">
              <w:rPr>
                <w:rFonts w:ascii="ＭＳ ゴシック" w:eastAsia="ＭＳ ゴシック" w:cs="ＭＳ ゴシック" w:hint="eastAsia"/>
                <w:spacing w:val="5"/>
                <w:kern w:val="0"/>
                <w:szCs w:val="21"/>
                <w:lang w:val="ja-JP"/>
              </w:rPr>
              <w:t>会計課管理官</w:t>
            </w:r>
            <w:r w:rsidRPr="009A5EC5">
              <w:rPr>
                <w:rFonts w:ascii="ＭＳ ゴシック" w:eastAsia="ＭＳ ゴシック" w:cs="ＭＳ ゴシック" w:hint="eastAsia"/>
                <w:spacing w:val="5"/>
                <w:kern w:val="0"/>
                <w:szCs w:val="21"/>
              </w:rPr>
              <w:t>（</w:t>
            </w:r>
            <w:r w:rsidRPr="009A5EC5">
              <w:rPr>
                <w:rFonts w:ascii="ＭＳ ゴシック" w:eastAsia="ＭＳ ゴシック" w:cs="ＭＳ ゴシック" w:hint="eastAsia"/>
                <w:spacing w:val="5"/>
                <w:kern w:val="0"/>
                <w:szCs w:val="21"/>
                <w:lang w:val="ja-JP"/>
              </w:rPr>
              <w:t>予算担当</w:t>
            </w:r>
            <w:r w:rsidRPr="009A5EC5">
              <w:rPr>
                <w:rFonts w:ascii="ＭＳ ゴシック" w:eastAsia="ＭＳ ゴシック" w:cs="ＭＳ ゴシック" w:hint="eastAsia"/>
                <w:spacing w:val="5"/>
                <w:kern w:val="0"/>
                <w:szCs w:val="21"/>
              </w:rPr>
              <w:t>）</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会計課員　２人</w:t>
            </w:r>
          </w:p>
        </w:tc>
        <w:tc>
          <w:tcPr>
            <w:tcW w:w="3867"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被害者支援の予算に関すること。</w:t>
            </w:r>
          </w:p>
        </w:tc>
      </w:tr>
      <w:tr w:rsidR="00C300C1" w:rsidRPr="009A5EC5">
        <w:tc>
          <w:tcPr>
            <w:tcW w:w="1289"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1128" w:type="dxa"/>
            <w:tcBorders>
              <w:top w:val="single" w:sz="6" w:space="0" w:color="auto"/>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警務</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警務課企画第一担当課長補佐</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警務課員　２人</w:t>
            </w:r>
          </w:p>
        </w:tc>
        <w:tc>
          <w:tcPr>
            <w:tcW w:w="3867"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被害者支援についての警務部内の調整に関すること。</w:t>
            </w:r>
          </w:p>
        </w:tc>
      </w:tr>
      <w:tr w:rsidR="00C300C1" w:rsidRPr="009A5EC5">
        <w:tc>
          <w:tcPr>
            <w:tcW w:w="1289" w:type="dxa"/>
            <w:vMerge w:val="restart"/>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1128"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rPr>
            </w:pPr>
            <w:r w:rsidRPr="009A5EC5">
              <w:rPr>
                <w:rFonts w:ascii="ＭＳ ゴシック" w:eastAsia="ＭＳ ゴシック" w:cs="ＭＳ ゴシック" w:hint="eastAsia"/>
                <w:spacing w:val="5"/>
                <w:kern w:val="0"/>
                <w:szCs w:val="21"/>
                <w:lang w:val="ja-JP"/>
              </w:rPr>
              <w:t>教養課計画担当課長補佐</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教養課員　２人</w:t>
            </w:r>
          </w:p>
        </w:tc>
        <w:tc>
          <w:tcPr>
            <w:tcW w:w="3867"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被害者支援に係る教養に関すること。</w:t>
            </w:r>
          </w:p>
        </w:tc>
      </w:tr>
      <w:tr w:rsidR="00C300C1" w:rsidRPr="009A5EC5">
        <w:tc>
          <w:tcPr>
            <w:tcW w:w="1289" w:type="dxa"/>
            <w:vMerge/>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jc w:val="left"/>
              <w:rPr>
                <w:rFonts w:ascii="ＭＳ ゴシック" w:eastAsia="ＭＳ ゴシック" w:cs="ＭＳ ゴシック"/>
                <w:spacing w:val="5"/>
                <w:kern w:val="0"/>
                <w:szCs w:val="21"/>
                <w:lang w:val="ja-JP"/>
              </w:rPr>
            </w:pPr>
          </w:p>
        </w:tc>
        <w:tc>
          <w:tcPr>
            <w:tcW w:w="1128" w:type="dxa"/>
            <w:tcBorders>
              <w:top w:val="nil"/>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第一方面本部統括官</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第一方面本部員　１人</w:t>
            </w:r>
          </w:p>
        </w:tc>
        <w:tc>
          <w:tcPr>
            <w:tcW w:w="3867"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警察署への被害者支援の推進に係る指導に関すること。</w:t>
            </w:r>
          </w:p>
        </w:tc>
      </w:tr>
      <w:tr w:rsidR="00C300C1" w:rsidRPr="009A5EC5">
        <w:tc>
          <w:tcPr>
            <w:tcW w:w="1289" w:type="dxa"/>
            <w:vMerge/>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jc w:val="left"/>
              <w:rPr>
                <w:rFonts w:ascii="ＭＳ ゴシック" w:eastAsia="ＭＳ ゴシック" w:cs="ＭＳ ゴシック"/>
                <w:spacing w:val="5"/>
                <w:kern w:val="0"/>
                <w:szCs w:val="21"/>
                <w:lang w:val="ja-JP"/>
              </w:rPr>
            </w:pPr>
          </w:p>
        </w:tc>
        <w:tc>
          <w:tcPr>
            <w:tcW w:w="1128" w:type="dxa"/>
            <w:tcBorders>
              <w:top w:val="single" w:sz="6" w:space="0" w:color="auto"/>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生活安全</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生活安全総務課管理官（企画担当）</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生活安全総務課員　１人</w:t>
            </w:r>
          </w:p>
        </w:tc>
        <w:tc>
          <w:tcPr>
            <w:tcW w:w="3867"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被害者支援についての生活安全部内の調整に関すること。</w:t>
            </w:r>
          </w:p>
        </w:tc>
      </w:tr>
      <w:tr w:rsidR="00C300C1" w:rsidRPr="009A5EC5">
        <w:tc>
          <w:tcPr>
            <w:tcW w:w="1289"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1128" w:type="dxa"/>
            <w:tcBorders>
              <w:top w:val="nil"/>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少年課少年補導官</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少年課員　３人</w:t>
            </w:r>
          </w:p>
        </w:tc>
        <w:tc>
          <w:tcPr>
            <w:tcW w:w="3867"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被害者である少年に対する被害者支援に関すること。</w:t>
            </w:r>
          </w:p>
        </w:tc>
      </w:tr>
      <w:tr w:rsidR="00C300C1" w:rsidRPr="009A5EC5">
        <w:tc>
          <w:tcPr>
            <w:tcW w:w="1289"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地域</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地域総務課管理官（企画担当）</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地域総務課員　３人</w:t>
            </w:r>
          </w:p>
        </w:tc>
        <w:tc>
          <w:tcPr>
            <w:tcW w:w="3867"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被害者支援についての地域部内の調整に関すること。</w:t>
            </w:r>
          </w:p>
        </w:tc>
      </w:tr>
      <w:tr w:rsidR="00C300C1" w:rsidRPr="009A5EC5">
        <w:tc>
          <w:tcPr>
            <w:tcW w:w="1289"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1128" w:type="dxa"/>
            <w:tcBorders>
              <w:top w:val="single" w:sz="6" w:space="0" w:color="auto"/>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刑事</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刑事総務課管理官（総括担当）</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刑事総務課員　２人</w:t>
            </w:r>
          </w:p>
        </w:tc>
        <w:tc>
          <w:tcPr>
            <w:tcW w:w="3867"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被害者支援についての刑事部内の調整に関すること。</w:t>
            </w:r>
          </w:p>
        </w:tc>
      </w:tr>
      <w:tr w:rsidR="00C300C1" w:rsidRPr="009A5EC5">
        <w:tc>
          <w:tcPr>
            <w:tcW w:w="1289"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1128"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rPr>
            </w:pPr>
            <w:r w:rsidRPr="009A5EC5">
              <w:rPr>
                <w:rFonts w:ascii="ＭＳ ゴシック" w:eastAsia="ＭＳ ゴシック" w:cs="ＭＳ ゴシック" w:hint="eastAsia"/>
                <w:spacing w:val="5"/>
                <w:kern w:val="0"/>
                <w:szCs w:val="21"/>
                <w:lang w:val="ja-JP"/>
              </w:rPr>
              <w:t>捜査第一課管理官</w:t>
            </w:r>
            <w:r w:rsidRPr="009A5EC5">
              <w:rPr>
                <w:rFonts w:ascii="ＭＳ ゴシック" w:eastAsia="ＭＳ ゴシック" w:cs="ＭＳ ゴシック" w:hint="eastAsia"/>
                <w:spacing w:val="5"/>
                <w:kern w:val="0"/>
                <w:szCs w:val="21"/>
              </w:rPr>
              <w:t>（</w:t>
            </w:r>
            <w:r w:rsidRPr="009A5EC5">
              <w:rPr>
                <w:rFonts w:ascii="ＭＳ ゴシック" w:eastAsia="ＭＳ ゴシック" w:cs="ＭＳ ゴシック" w:hint="eastAsia"/>
                <w:spacing w:val="5"/>
                <w:kern w:val="0"/>
                <w:szCs w:val="21"/>
                <w:lang w:val="ja-JP"/>
              </w:rPr>
              <w:t>性犯罪事件捜査担当</w:t>
            </w:r>
            <w:r w:rsidRPr="009A5EC5">
              <w:rPr>
                <w:rFonts w:ascii="ＭＳ ゴシック" w:eastAsia="ＭＳ ゴシック" w:cs="ＭＳ ゴシック" w:hint="eastAsia"/>
                <w:spacing w:val="5"/>
                <w:kern w:val="0"/>
                <w:szCs w:val="21"/>
              </w:rPr>
              <w:t>）</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捜査第一課員　４人</w:t>
            </w:r>
          </w:p>
        </w:tc>
        <w:tc>
          <w:tcPr>
            <w:tcW w:w="3867"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遺族及び身体犯の被害者に対する被害者支援に関すること。</w:t>
            </w:r>
          </w:p>
        </w:tc>
      </w:tr>
      <w:tr w:rsidR="00C300C1" w:rsidRPr="009A5EC5">
        <w:tc>
          <w:tcPr>
            <w:tcW w:w="1289"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1128" w:type="dxa"/>
            <w:tcBorders>
              <w:top w:val="nil"/>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rPr>
            </w:pPr>
            <w:r w:rsidRPr="009A5EC5">
              <w:rPr>
                <w:rFonts w:ascii="ＭＳ ゴシック" w:eastAsia="ＭＳ ゴシック" w:cs="ＭＳ ゴシック" w:hint="eastAsia"/>
                <w:spacing w:val="5"/>
                <w:kern w:val="0"/>
                <w:szCs w:val="21"/>
                <w:lang w:val="ja-JP"/>
              </w:rPr>
              <w:t>捜査第四課管理官</w:t>
            </w:r>
            <w:r w:rsidRPr="009A5EC5">
              <w:rPr>
                <w:rFonts w:ascii="ＭＳ ゴシック" w:eastAsia="ＭＳ ゴシック" w:cs="ＭＳ ゴシック" w:hint="eastAsia"/>
                <w:spacing w:val="5"/>
                <w:kern w:val="0"/>
                <w:szCs w:val="21"/>
              </w:rPr>
              <w:t>（</w:t>
            </w:r>
            <w:r w:rsidRPr="009A5EC5">
              <w:rPr>
                <w:rFonts w:ascii="ＭＳ ゴシック" w:eastAsia="ＭＳ ゴシック" w:cs="ＭＳ ゴシック" w:hint="eastAsia"/>
                <w:spacing w:val="5"/>
                <w:kern w:val="0"/>
                <w:szCs w:val="21"/>
                <w:lang w:val="ja-JP"/>
              </w:rPr>
              <w:t>保護対策担当</w:t>
            </w:r>
            <w:r w:rsidRPr="009A5EC5">
              <w:rPr>
                <w:rFonts w:ascii="ＭＳ ゴシック" w:eastAsia="ＭＳ ゴシック" w:cs="ＭＳ ゴシック" w:hint="eastAsia"/>
                <w:spacing w:val="5"/>
                <w:kern w:val="0"/>
                <w:szCs w:val="21"/>
              </w:rPr>
              <w:t>）</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捜査第四課員　２人</w:t>
            </w:r>
          </w:p>
        </w:tc>
        <w:tc>
          <w:tcPr>
            <w:tcW w:w="3867"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暴力団被害者の保護対策に関すること。</w:t>
            </w:r>
          </w:p>
        </w:tc>
      </w:tr>
      <w:tr w:rsidR="00C300C1" w:rsidRPr="009A5EC5">
        <w:tc>
          <w:tcPr>
            <w:tcW w:w="1289"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1128" w:type="dxa"/>
            <w:tcBorders>
              <w:top w:val="single" w:sz="6" w:space="0" w:color="auto"/>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交通</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交通総務課管理官（企画担当）</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交通総務課員　１人</w:t>
            </w:r>
          </w:p>
        </w:tc>
        <w:tc>
          <w:tcPr>
            <w:tcW w:w="3867"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被害者支援についての交通部内の調整に関すること。</w:t>
            </w:r>
          </w:p>
        </w:tc>
      </w:tr>
      <w:tr w:rsidR="00C300C1" w:rsidRPr="009A5EC5">
        <w:tc>
          <w:tcPr>
            <w:tcW w:w="1289"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1128" w:type="dxa"/>
            <w:tcBorders>
              <w:top w:val="nil"/>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交通捜査課管理官（計画・指導担当）</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交通捜査課員　２人</w:t>
            </w:r>
          </w:p>
        </w:tc>
        <w:tc>
          <w:tcPr>
            <w:tcW w:w="3867"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交通事故の被害者に対する被害者支援に関すること。</w:t>
            </w:r>
          </w:p>
        </w:tc>
      </w:tr>
      <w:tr w:rsidR="00C300C1" w:rsidRPr="009A5EC5">
        <w:tc>
          <w:tcPr>
            <w:tcW w:w="1289" w:type="dxa"/>
            <w:tcBorders>
              <w:top w:val="nil"/>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1128"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警備</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警備総務課管理官（企画担当）</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警備総務課員　１人</w:t>
            </w:r>
          </w:p>
        </w:tc>
        <w:tc>
          <w:tcPr>
            <w:tcW w:w="3867"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被害者支援についての警備部内の調整に関すること。</w:t>
            </w:r>
          </w:p>
        </w:tc>
      </w:tr>
    </w:tbl>
    <w:p w:rsidR="00C300C1" w:rsidRPr="009A5EC5" w:rsidRDefault="00C300C1">
      <w:pPr>
        <w:autoSpaceDE w:val="0"/>
        <w:autoSpaceDN w:val="0"/>
        <w:adjustRightInd w:val="0"/>
        <w:spacing w:line="296" w:lineRule="atLeas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別表２</w:t>
      </w:r>
    </w:p>
    <w:p w:rsidR="00C300C1" w:rsidRPr="009A5EC5" w:rsidRDefault="00C300C1">
      <w:pPr>
        <w:autoSpaceDE w:val="0"/>
        <w:autoSpaceDN w:val="0"/>
        <w:adjustRightInd w:val="0"/>
        <w:spacing w:line="296" w:lineRule="atLeast"/>
        <w:jc w:val="center"/>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支援室編成表</w:t>
      </w:r>
    </w:p>
    <w:tbl>
      <w:tblPr>
        <w:tblW w:w="0" w:type="auto"/>
        <w:tblInd w:w="8" w:type="dxa"/>
        <w:tblLayout w:type="fixed"/>
        <w:tblCellMar>
          <w:left w:w="0" w:type="dxa"/>
          <w:right w:w="0" w:type="dxa"/>
        </w:tblCellMar>
        <w:tblLook w:val="0000" w:firstRow="0" w:lastRow="0" w:firstColumn="0" w:lastColumn="0" w:noHBand="0" w:noVBand="0"/>
      </w:tblPr>
      <w:tblGrid>
        <w:gridCol w:w="2438"/>
        <w:gridCol w:w="2437"/>
        <w:gridCol w:w="4631"/>
      </w:tblGrid>
      <w:tr w:rsidR="00C300C1" w:rsidRPr="009A5EC5">
        <w:tc>
          <w:tcPr>
            <w:tcW w:w="2438"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center"/>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室長</w:t>
            </w:r>
          </w:p>
        </w:tc>
        <w:tc>
          <w:tcPr>
            <w:tcW w:w="2437"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center"/>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担当名</w:t>
            </w:r>
          </w:p>
        </w:tc>
        <w:tc>
          <w:tcPr>
            <w:tcW w:w="4631" w:type="dxa"/>
            <w:tcBorders>
              <w:top w:val="single" w:sz="6" w:space="0" w:color="auto"/>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center"/>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室員</w:t>
            </w:r>
          </w:p>
        </w:tc>
      </w:tr>
      <w:tr w:rsidR="00C300C1" w:rsidRPr="009A5EC5">
        <w:tc>
          <w:tcPr>
            <w:tcW w:w="2438" w:type="dxa"/>
            <w:vMerge w:val="restart"/>
            <w:tcBorders>
              <w:top w:val="single" w:sz="6" w:space="0" w:color="auto"/>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府民応接センター所長</w:t>
            </w:r>
          </w:p>
        </w:tc>
        <w:tc>
          <w:tcPr>
            <w:tcW w:w="2437" w:type="dxa"/>
            <w:tcBorders>
              <w:top w:val="single" w:sz="6" w:space="0" w:color="auto"/>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総合支援</w:t>
            </w:r>
          </w:p>
        </w:tc>
        <w:tc>
          <w:tcPr>
            <w:tcW w:w="4631" w:type="dxa"/>
            <w:tcBorders>
              <w:top w:val="single" w:sz="6" w:space="0" w:color="auto"/>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府民応接センター被害者支援官</w:t>
            </w:r>
          </w:p>
        </w:tc>
      </w:tr>
      <w:tr w:rsidR="00C300C1" w:rsidRPr="009A5EC5">
        <w:tc>
          <w:tcPr>
            <w:tcW w:w="2438" w:type="dxa"/>
            <w:vMerge/>
            <w:tcBorders>
              <w:top w:val="single" w:sz="6" w:space="0" w:color="auto"/>
              <w:left w:val="single" w:sz="6" w:space="0" w:color="auto"/>
              <w:bottom w:val="nil"/>
              <w:right w:val="single" w:sz="6" w:space="0" w:color="auto"/>
            </w:tcBorders>
            <w:shd w:val="clear" w:color="auto" w:fill="FFFFFF"/>
          </w:tcPr>
          <w:p w:rsidR="00C300C1" w:rsidRPr="009A5EC5" w:rsidRDefault="00C300C1">
            <w:pPr>
              <w:autoSpaceDE w:val="0"/>
              <w:autoSpaceDN w:val="0"/>
              <w:adjustRightInd w:val="0"/>
              <w:jc w:val="left"/>
              <w:rPr>
                <w:rFonts w:ascii="ＭＳ ゴシック" w:eastAsia="ＭＳ ゴシック" w:cs="ＭＳ ゴシック"/>
                <w:spacing w:val="5"/>
                <w:kern w:val="0"/>
                <w:szCs w:val="21"/>
                <w:lang w:val="ja-JP"/>
              </w:rPr>
            </w:pPr>
          </w:p>
        </w:tc>
        <w:tc>
          <w:tcPr>
            <w:tcW w:w="2437" w:type="dxa"/>
            <w:tcBorders>
              <w:top w:val="nil"/>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4631" w:type="dxa"/>
            <w:tcBorders>
              <w:top w:val="nil"/>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本部長が指定する府民応接センター員２人</w:t>
            </w:r>
          </w:p>
        </w:tc>
      </w:tr>
      <w:tr w:rsidR="00C300C1" w:rsidRPr="009A5EC5">
        <w:tc>
          <w:tcPr>
            <w:tcW w:w="2438"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2437" w:type="dxa"/>
            <w:tcBorders>
              <w:top w:val="single" w:sz="6" w:space="0" w:color="auto"/>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身体犯被害支援</w:t>
            </w:r>
          </w:p>
        </w:tc>
        <w:tc>
          <w:tcPr>
            <w:tcW w:w="4631" w:type="dxa"/>
            <w:tcBorders>
              <w:top w:val="single" w:sz="6" w:space="0" w:color="auto"/>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刑事総務課管理官（総括担当）</w:t>
            </w:r>
          </w:p>
        </w:tc>
      </w:tr>
      <w:tr w:rsidR="00C300C1" w:rsidRPr="009A5EC5">
        <w:tc>
          <w:tcPr>
            <w:tcW w:w="2438"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2437"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4631"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本部長が指定する刑事総務課員１人</w:t>
            </w:r>
          </w:p>
        </w:tc>
      </w:tr>
      <w:tr w:rsidR="00C300C1" w:rsidRPr="009A5EC5">
        <w:tc>
          <w:tcPr>
            <w:tcW w:w="2438"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2437"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4631"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rPr>
            </w:pPr>
            <w:r w:rsidRPr="009A5EC5">
              <w:rPr>
                <w:rFonts w:ascii="ＭＳ ゴシック" w:eastAsia="ＭＳ ゴシック" w:cs="ＭＳ ゴシック" w:hint="eastAsia"/>
                <w:spacing w:val="5"/>
                <w:kern w:val="0"/>
                <w:szCs w:val="21"/>
                <w:lang w:val="ja-JP"/>
              </w:rPr>
              <w:t>捜査第一課管理官</w:t>
            </w:r>
            <w:r w:rsidRPr="009A5EC5">
              <w:rPr>
                <w:rFonts w:ascii="ＭＳ ゴシック" w:eastAsia="ＭＳ ゴシック" w:cs="ＭＳ ゴシック" w:hint="eastAsia"/>
                <w:spacing w:val="5"/>
                <w:kern w:val="0"/>
                <w:szCs w:val="21"/>
              </w:rPr>
              <w:t>（</w:t>
            </w:r>
            <w:r w:rsidRPr="009A5EC5">
              <w:rPr>
                <w:rFonts w:ascii="ＭＳ ゴシック" w:eastAsia="ＭＳ ゴシック" w:cs="ＭＳ ゴシック" w:hint="eastAsia"/>
                <w:spacing w:val="5"/>
                <w:kern w:val="0"/>
                <w:szCs w:val="21"/>
                <w:lang w:val="ja-JP"/>
              </w:rPr>
              <w:t>性犯罪事件捜査担当</w:t>
            </w:r>
            <w:r w:rsidRPr="009A5EC5">
              <w:rPr>
                <w:rFonts w:ascii="ＭＳ ゴシック" w:eastAsia="ＭＳ ゴシック" w:cs="ＭＳ ゴシック" w:hint="eastAsia"/>
                <w:spacing w:val="5"/>
                <w:kern w:val="0"/>
                <w:szCs w:val="21"/>
              </w:rPr>
              <w:t>）</w:t>
            </w:r>
          </w:p>
        </w:tc>
      </w:tr>
      <w:tr w:rsidR="00C300C1" w:rsidRPr="009A5EC5">
        <w:tc>
          <w:tcPr>
            <w:tcW w:w="2438"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2437" w:type="dxa"/>
            <w:tcBorders>
              <w:top w:val="nil"/>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4631" w:type="dxa"/>
            <w:tcBorders>
              <w:top w:val="nil"/>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rPr>
            </w:pPr>
            <w:r w:rsidRPr="009A5EC5">
              <w:rPr>
                <w:rFonts w:ascii="ＭＳ ゴシック" w:eastAsia="ＭＳ ゴシック" w:cs="ＭＳ ゴシック" w:hint="eastAsia"/>
                <w:spacing w:val="5"/>
                <w:kern w:val="0"/>
                <w:szCs w:val="21"/>
                <w:lang w:val="ja-JP"/>
              </w:rPr>
              <w:t>捜査第一課情報分析担当課長補佐</w:t>
            </w:r>
          </w:p>
        </w:tc>
      </w:tr>
      <w:tr w:rsidR="00C300C1" w:rsidRPr="009A5EC5">
        <w:tc>
          <w:tcPr>
            <w:tcW w:w="2438"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2437" w:type="dxa"/>
            <w:tcBorders>
              <w:top w:val="single" w:sz="6" w:space="0" w:color="auto"/>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暴力団被害支援</w:t>
            </w:r>
          </w:p>
        </w:tc>
        <w:tc>
          <w:tcPr>
            <w:tcW w:w="4631" w:type="dxa"/>
            <w:tcBorders>
              <w:top w:val="single" w:sz="6" w:space="0" w:color="auto"/>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捜査第四課管理官（保護対策担当）</w:t>
            </w:r>
          </w:p>
        </w:tc>
      </w:tr>
      <w:tr w:rsidR="00C300C1" w:rsidRPr="009A5EC5">
        <w:tc>
          <w:tcPr>
            <w:tcW w:w="2438"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2437" w:type="dxa"/>
            <w:tcBorders>
              <w:top w:val="nil"/>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4631" w:type="dxa"/>
            <w:tcBorders>
              <w:top w:val="nil"/>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本部長が指定する捜査第四課員２人</w:t>
            </w:r>
          </w:p>
        </w:tc>
      </w:tr>
      <w:tr w:rsidR="00C300C1" w:rsidRPr="009A5EC5">
        <w:tc>
          <w:tcPr>
            <w:tcW w:w="2438"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2437" w:type="dxa"/>
            <w:tcBorders>
              <w:top w:val="single" w:sz="6" w:space="0" w:color="auto"/>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被害少年支援</w:t>
            </w:r>
          </w:p>
        </w:tc>
        <w:tc>
          <w:tcPr>
            <w:tcW w:w="4631" w:type="dxa"/>
            <w:tcBorders>
              <w:top w:val="single" w:sz="6" w:space="0" w:color="auto"/>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少年課少年補導官</w:t>
            </w:r>
          </w:p>
        </w:tc>
      </w:tr>
      <w:tr w:rsidR="00C300C1" w:rsidRPr="009A5EC5">
        <w:tc>
          <w:tcPr>
            <w:tcW w:w="2438"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2437"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4631"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rPr>
            </w:pPr>
            <w:r w:rsidRPr="009A5EC5">
              <w:rPr>
                <w:rFonts w:ascii="ＭＳ ゴシック" w:eastAsia="ＭＳ ゴシック" w:cs="ＭＳ ゴシック" w:hint="eastAsia"/>
                <w:spacing w:val="5"/>
                <w:kern w:val="0"/>
                <w:szCs w:val="21"/>
                <w:lang w:val="ja-JP"/>
              </w:rPr>
              <w:t>少年課対策担当課長補佐</w:t>
            </w:r>
          </w:p>
        </w:tc>
      </w:tr>
      <w:tr w:rsidR="00C300C1" w:rsidRPr="009A5EC5">
        <w:tc>
          <w:tcPr>
            <w:tcW w:w="2438"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2437" w:type="dxa"/>
            <w:tcBorders>
              <w:top w:val="nil"/>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4631" w:type="dxa"/>
            <w:tcBorders>
              <w:top w:val="nil"/>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本部長が指定する少年課員２人</w:t>
            </w:r>
          </w:p>
        </w:tc>
      </w:tr>
      <w:tr w:rsidR="00C300C1" w:rsidRPr="009A5EC5">
        <w:tc>
          <w:tcPr>
            <w:tcW w:w="2438"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2437" w:type="dxa"/>
            <w:tcBorders>
              <w:top w:val="single" w:sz="6" w:space="0" w:color="auto"/>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交通事故被害支援</w:t>
            </w:r>
          </w:p>
        </w:tc>
        <w:tc>
          <w:tcPr>
            <w:tcW w:w="4631" w:type="dxa"/>
            <w:tcBorders>
              <w:top w:val="single" w:sz="6" w:space="0" w:color="auto"/>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交通捜査課管理官（計画・指導担当）</w:t>
            </w:r>
          </w:p>
        </w:tc>
      </w:tr>
      <w:tr w:rsidR="00C300C1" w:rsidRPr="009A5EC5">
        <w:tc>
          <w:tcPr>
            <w:tcW w:w="2438"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2437" w:type="dxa"/>
            <w:tcBorders>
              <w:top w:val="nil"/>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4631" w:type="dxa"/>
            <w:tcBorders>
              <w:top w:val="nil"/>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本部長が指定する交通捜査課員２人</w:t>
            </w:r>
          </w:p>
        </w:tc>
      </w:tr>
      <w:tr w:rsidR="00C300C1" w:rsidRPr="009A5EC5">
        <w:tc>
          <w:tcPr>
            <w:tcW w:w="2438"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2437" w:type="dxa"/>
            <w:tcBorders>
              <w:top w:val="single" w:sz="6" w:space="0" w:color="auto"/>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訪問・連絡活動</w:t>
            </w:r>
          </w:p>
        </w:tc>
        <w:tc>
          <w:tcPr>
            <w:tcW w:w="4631" w:type="dxa"/>
            <w:tcBorders>
              <w:top w:val="single" w:sz="6" w:space="0" w:color="auto"/>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地域総務課管理官（企画担当）</w:t>
            </w:r>
          </w:p>
        </w:tc>
      </w:tr>
      <w:tr w:rsidR="00C300C1" w:rsidRPr="009A5EC5">
        <w:tc>
          <w:tcPr>
            <w:tcW w:w="2438"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2437"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4631"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rPr>
            </w:pPr>
            <w:r w:rsidRPr="009A5EC5">
              <w:rPr>
                <w:rFonts w:ascii="ＭＳ ゴシック" w:eastAsia="ＭＳ ゴシック" w:cs="ＭＳ ゴシック" w:hint="eastAsia"/>
                <w:spacing w:val="5"/>
                <w:kern w:val="0"/>
                <w:szCs w:val="21"/>
                <w:lang w:val="ja-JP"/>
              </w:rPr>
              <w:t>地域総務課企画第二担当課長補佐</w:t>
            </w:r>
          </w:p>
        </w:tc>
      </w:tr>
      <w:tr w:rsidR="00C300C1" w:rsidRPr="009A5EC5">
        <w:tc>
          <w:tcPr>
            <w:tcW w:w="2438"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2437" w:type="dxa"/>
            <w:tcBorders>
              <w:top w:val="nil"/>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4631" w:type="dxa"/>
            <w:tcBorders>
              <w:top w:val="nil"/>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本部長が指定する地域総務課員１人</w:t>
            </w:r>
          </w:p>
        </w:tc>
      </w:tr>
      <w:tr w:rsidR="00C300C1" w:rsidRPr="009A5EC5">
        <w:tc>
          <w:tcPr>
            <w:tcW w:w="2438" w:type="dxa"/>
            <w:tcBorders>
              <w:top w:val="nil"/>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2437" w:type="dxa"/>
            <w:tcBorders>
              <w:top w:val="single" w:sz="6" w:space="0" w:color="auto"/>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特命</w:t>
            </w:r>
          </w:p>
        </w:tc>
        <w:tc>
          <w:tcPr>
            <w:tcW w:w="4631" w:type="dxa"/>
            <w:tcBorders>
              <w:top w:val="single" w:sz="6" w:space="0" w:color="auto"/>
              <w:left w:val="single" w:sz="6" w:space="0" w:color="auto"/>
              <w:bottom w:val="nil"/>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警務課管理官（企画第二・第四担当）</w:t>
            </w:r>
          </w:p>
        </w:tc>
      </w:tr>
      <w:tr w:rsidR="00C300C1">
        <w:tc>
          <w:tcPr>
            <w:tcW w:w="2438" w:type="dxa"/>
            <w:tcBorders>
              <w:top w:val="nil"/>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2437" w:type="dxa"/>
            <w:tcBorders>
              <w:top w:val="nil"/>
              <w:left w:val="single" w:sz="6" w:space="0" w:color="auto"/>
              <w:bottom w:val="single" w:sz="6" w:space="0" w:color="auto"/>
              <w:right w:val="single" w:sz="6" w:space="0" w:color="auto"/>
            </w:tcBorders>
            <w:shd w:val="clear" w:color="auto" w:fill="FFFFFF"/>
          </w:tcPr>
          <w:p w:rsidR="00C300C1" w:rsidRPr="009A5EC5" w:rsidRDefault="00C300C1">
            <w:pPr>
              <w:autoSpaceDE w:val="0"/>
              <w:autoSpaceDN w:val="0"/>
              <w:adjustRightInd w:val="0"/>
              <w:spacing w:line="296" w:lineRule="atLeast"/>
              <w:jc w:val="left"/>
              <w:rPr>
                <w:rFonts w:ascii="ＭＳ 明朝" w:eastAsia="ＭＳ 明朝"/>
                <w:kern w:val="0"/>
                <w:sz w:val="24"/>
                <w:szCs w:val="24"/>
              </w:rPr>
            </w:pPr>
          </w:p>
        </w:tc>
        <w:tc>
          <w:tcPr>
            <w:tcW w:w="4631" w:type="dxa"/>
            <w:tcBorders>
              <w:top w:val="nil"/>
              <w:left w:val="single" w:sz="6" w:space="0" w:color="auto"/>
              <w:bottom w:val="single" w:sz="6" w:space="0" w:color="auto"/>
              <w:right w:val="single" w:sz="6" w:space="0" w:color="auto"/>
            </w:tcBorders>
            <w:shd w:val="clear" w:color="auto" w:fill="FFFFFF"/>
          </w:tcPr>
          <w:p w:rsidR="00C300C1" w:rsidRDefault="00C300C1">
            <w:pPr>
              <w:autoSpaceDE w:val="0"/>
              <w:autoSpaceDN w:val="0"/>
              <w:adjustRightInd w:val="0"/>
              <w:spacing w:line="296" w:lineRule="atLeast"/>
              <w:jc w:val="left"/>
              <w:rPr>
                <w:rFonts w:ascii="ＭＳ ゴシック" w:eastAsia="ＭＳ ゴシック" w:cs="ＭＳ ゴシック"/>
                <w:spacing w:val="5"/>
                <w:kern w:val="0"/>
                <w:szCs w:val="21"/>
                <w:lang w:val="ja-JP"/>
              </w:rPr>
            </w:pPr>
            <w:r w:rsidRPr="009A5EC5">
              <w:rPr>
                <w:rFonts w:ascii="ＭＳ ゴシック" w:eastAsia="ＭＳ ゴシック" w:cs="ＭＳ ゴシック" w:hint="eastAsia"/>
                <w:spacing w:val="5"/>
                <w:kern w:val="0"/>
                <w:szCs w:val="21"/>
                <w:lang w:val="ja-JP"/>
              </w:rPr>
              <w:t>本部長が指定する警務課員２人</w:t>
            </w:r>
          </w:p>
        </w:tc>
      </w:tr>
    </w:tbl>
    <w:p w:rsidR="00C300C1" w:rsidRDefault="00C300C1"/>
    <w:sectPr w:rsidR="00C300C1">
      <w:footerReference w:type="default" r:id="rId6"/>
      <w:pgSz w:w="11906" w:h="16838"/>
      <w:pgMar w:top="1000" w:right="1000" w:bottom="1000" w:left="10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D76" w:rsidRDefault="007B5D76">
      <w:r>
        <w:separator/>
      </w:r>
    </w:p>
  </w:endnote>
  <w:endnote w:type="continuationSeparator" w:id="0">
    <w:p w:rsidR="007B5D76" w:rsidRDefault="007B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0C1" w:rsidRDefault="00C300C1">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9A5EC5">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9A5EC5">
      <w:rPr>
        <w:rFonts w:ascii="ＭＳ 明朝" w:eastAsia="ＭＳ 明朝" w:cs="ＭＳ 明朝"/>
        <w:noProof/>
        <w:kern w:val="0"/>
        <w:sz w:val="24"/>
        <w:szCs w:val="24"/>
      </w:rPr>
      <w:t>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D76" w:rsidRDefault="007B5D76">
      <w:r>
        <w:separator/>
      </w:r>
    </w:p>
  </w:footnote>
  <w:footnote w:type="continuationSeparator" w:id="0">
    <w:p w:rsidR="007B5D76" w:rsidRDefault="007B5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A5EC5"/>
    <w:rsid w:val="007B5D76"/>
    <w:rsid w:val="009A5EC5"/>
    <w:rsid w:val="00A9042E"/>
    <w:rsid w:val="00C300C1"/>
    <w:rsid w:val="00CF134C"/>
    <w:rsid w:val="00D1781E"/>
    <w:rsid w:val="00DE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42E"/>
    <w:pPr>
      <w:tabs>
        <w:tab w:val="center" w:pos="4252"/>
        <w:tab w:val="right" w:pos="8504"/>
      </w:tabs>
      <w:snapToGrid w:val="0"/>
    </w:pPr>
  </w:style>
  <w:style w:type="character" w:customStyle="1" w:styleId="a4">
    <w:name w:val="ヘッダー (文字)"/>
    <w:basedOn w:val="a0"/>
    <w:link w:val="a3"/>
    <w:uiPriority w:val="99"/>
    <w:rsid w:val="00A9042E"/>
    <w:rPr>
      <w:szCs w:val="22"/>
    </w:rPr>
  </w:style>
  <w:style w:type="paragraph" w:styleId="a5">
    <w:name w:val="footer"/>
    <w:basedOn w:val="a"/>
    <w:link w:val="a6"/>
    <w:uiPriority w:val="99"/>
    <w:unhideWhenUsed/>
    <w:rsid w:val="00A9042E"/>
    <w:pPr>
      <w:tabs>
        <w:tab w:val="center" w:pos="4252"/>
        <w:tab w:val="right" w:pos="8504"/>
      </w:tabs>
      <w:snapToGrid w:val="0"/>
    </w:pPr>
  </w:style>
  <w:style w:type="character" w:customStyle="1" w:styleId="a6">
    <w:name w:val="フッター (文字)"/>
    <w:basedOn w:val="a0"/>
    <w:link w:val="a5"/>
    <w:uiPriority w:val="99"/>
    <w:rsid w:val="00A9042E"/>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2388</Words>
  <Characters>2401</Characters>
  <Application>Microsoft Office Word</Application>
  <DocSecurity>4</DocSecurity>
  <Lines>311</Lines>
  <Paragraphs>148</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2024-03-08T05:56:00Z</dcterms:created>
  <dcterms:modified xsi:type="dcterms:W3CDTF">2024-03-08T05:56:00Z</dcterms:modified>
</cp:coreProperties>
</file>