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352B1" w:rsidRDefault="001352B1">
      <w:pPr>
        <w:autoSpaceDE w:val="0"/>
        <w:autoSpaceDN w:val="0"/>
        <w:adjustRightInd w:val="0"/>
        <w:spacing w:line="296" w:lineRule="atLeast"/>
        <w:jc w:val="right"/>
        <w:rPr>
          <w:rFonts w:ascii="ＭＳ ゴシック" w:eastAsia="ＭＳ ゴシック" w:cs="ＭＳ ゴシック"/>
          <w:spacing w:val="5"/>
          <w:kern w:val="0"/>
          <w:szCs w:val="21"/>
          <w:highlight w:val="white"/>
          <w:lang w:val="ja-JP"/>
        </w:rPr>
      </w:pPr>
      <w:bookmarkStart w:id="0" w:name="_GoBack"/>
      <w:bookmarkEnd w:id="0"/>
      <w:r>
        <w:rPr>
          <w:rFonts w:ascii="ＭＳ ゴシック" w:eastAsia="ＭＳ ゴシック" w:cs="ＭＳ ゴシック" w:hint="eastAsia"/>
          <w:spacing w:val="5"/>
          <w:kern w:val="0"/>
          <w:szCs w:val="21"/>
          <w:highlight w:val="white"/>
          <w:lang w:val="ja-JP"/>
        </w:rPr>
        <w:t>令和５年３月</w:t>
      </w:r>
      <w:r>
        <w:rPr>
          <w:rFonts w:ascii="ＭＳ ゴシック" w:eastAsia="ＭＳ ゴシック" w:cs="ＭＳ ゴシック"/>
          <w:spacing w:val="5"/>
          <w:kern w:val="0"/>
          <w:szCs w:val="21"/>
          <w:highlight w:val="white"/>
          <w:lang w:val="ja-JP"/>
        </w:rPr>
        <w:t>17</w:t>
      </w:r>
      <w:r>
        <w:rPr>
          <w:rFonts w:ascii="ＭＳ ゴシック" w:eastAsia="ＭＳ ゴシック" w:cs="ＭＳ ゴシック" w:hint="eastAsia"/>
          <w:spacing w:val="5"/>
          <w:kern w:val="0"/>
          <w:szCs w:val="21"/>
          <w:highlight w:val="white"/>
          <w:lang w:val="ja-JP"/>
        </w:rPr>
        <w:t>日本部訓令第５号</w:t>
      </w:r>
    </w:p>
    <w:p w:rsidR="001352B1" w:rsidRDefault="001352B1">
      <w:pPr>
        <w:autoSpaceDE w:val="0"/>
        <w:autoSpaceDN w:val="0"/>
        <w:adjustRightInd w:val="0"/>
        <w:spacing w:line="296" w:lineRule="atLeast"/>
        <w:ind w:left="660"/>
        <w:rPr>
          <w:rFonts w:ascii="ＭＳ ゴシック" w:eastAsia="ＭＳ ゴシック" w:cs="ＭＳ ゴシック"/>
          <w:spacing w:val="5"/>
          <w:kern w:val="0"/>
          <w:szCs w:val="21"/>
          <w:highlight w:val="white"/>
          <w:lang w:val="ja-JP"/>
        </w:rPr>
      </w:pPr>
      <w:r w:rsidRPr="009E7815">
        <w:rPr>
          <w:rFonts w:ascii="ＭＳ ゴシック" w:eastAsia="ＭＳ ゴシック" w:cs="ＭＳ ゴシック" w:hint="eastAsia"/>
          <w:spacing w:val="5"/>
          <w:kern w:val="0"/>
          <w:szCs w:val="21"/>
          <w:lang w:val="ja-JP"/>
        </w:rPr>
        <w:t>大阪府警察定年前再任用</w:t>
      </w:r>
      <w:r>
        <w:rPr>
          <w:rFonts w:ascii="ＭＳ ゴシック" w:eastAsia="ＭＳ ゴシック" w:cs="ＭＳ ゴシック" w:hint="eastAsia"/>
          <w:spacing w:val="5"/>
          <w:kern w:val="0"/>
          <w:szCs w:val="21"/>
          <w:highlight w:val="white"/>
          <w:lang w:val="ja-JP"/>
        </w:rPr>
        <w:t>に係る選考に関する規程</w:t>
      </w:r>
    </w:p>
    <w:p w:rsidR="001352B1" w:rsidRDefault="001352B1">
      <w:pPr>
        <w:autoSpaceDE w:val="0"/>
        <w:autoSpaceDN w:val="0"/>
        <w:adjustRightInd w:val="0"/>
        <w:spacing w:line="296" w:lineRule="atLeast"/>
        <w:ind w:left="220"/>
        <w:rPr>
          <w:rFonts w:ascii="ＭＳ ゴシック" w:eastAsia="ＭＳ ゴシック" w:cs="ＭＳ ゴシック"/>
          <w:spacing w:val="5"/>
          <w:kern w:val="0"/>
          <w:szCs w:val="21"/>
          <w:highlight w:val="white"/>
          <w:lang w:val="ja-JP"/>
        </w:rPr>
      </w:pPr>
      <w:r>
        <w:rPr>
          <w:rFonts w:ascii="ＭＳ ゴシック" w:eastAsia="ＭＳ ゴシック" w:cs="ＭＳ ゴシック" w:hint="eastAsia"/>
          <w:spacing w:val="5"/>
          <w:kern w:val="0"/>
          <w:szCs w:val="21"/>
          <w:highlight w:val="white"/>
          <w:lang w:val="ja-JP"/>
        </w:rPr>
        <w:t>（趣旨）</w:t>
      </w:r>
    </w:p>
    <w:p w:rsidR="001352B1" w:rsidRDefault="001352B1">
      <w:pPr>
        <w:autoSpaceDE w:val="0"/>
        <w:autoSpaceDN w:val="0"/>
        <w:adjustRightInd w:val="0"/>
        <w:spacing w:line="296" w:lineRule="atLeast"/>
        <w:ind w:left="220" w:hanging="220"/>
        <w:rPr>
          <w:rFonts w:ascii="ＭＳ ゴシック" w:eastAsia="ＭＳ ゴシック" w:cs="ＭＳ ゴシック"/>
          <w:spacing w:val="5"/>
          <w:kern w:val="0"/>
          <w:szCs w:val="21"/>
          <w:highlight w:val="white"/>
          <w:lang w:val="ja-JP"/>
        </w:rPr>
      </w:pPr>
      <w:r>
        <w:rPr>
          <w:rFonts w:ascii="ＭＳ ゴシック" w:eastAsia="ＭＳ ゴシック" w:cs="ＭＳ ゴシック" w:hint="eastAsia"/>
          <w:spacing w:val="5"/>
          <w:kern w:val="0"/>
          <w:szCs w:val="21"/>
          <w:highlight w:val="white"/>
          <w:lang w:val="ja-JP"/>
        </w:rPr>
        <w:t>第１条　この訓令は、大阪府警察における定年前再任用（地方公務員法（昭和</w:t>
      </w:r>
      <w:r>
        <w:rPr>
          <w:rFonts w:ascii="ＭＳ ゴシック" w:eastAsia="ＭＳ ゴシック" w:cs="ＭＳ ゴシック"/>
          <w:spacing w:val="5"/>
          <w:kern w:val="0"/>
          <w:szCs w:val="21"/>
          <w:highlight w:val="white"/>
          <w:lang w:val="ja-JP"/>
        </w:rPr>
        <w:t>25</w:t>
      </w:r>
      <w:r>
        <w:rPr>
          <w:rFonts w:ascii="ＭＳ ゴシック" w:eastAsia="ＭＳ ゴシック" w:cs="ＭＳ ゴシック" w:hint="eastAsia"/>
          <w:spacing w:val="5"/>
          <w:kern w:val="0"/>
          <w:szCs w:val="21"/>
          <w:highlight w:val="white"/>
          <w:lang w:val="ja-JP"/>
        </w:rPr>
        <w:t>年法律第</w:t>
      </w:r>
      <w:r>
        <w:rPr>
          <w:rFonts w:ascii="ＭＳ ゴシック" w:eastAsia="ＭＳ ゴシック" w:cs="ＭＳ ゴシック"/>
          <w:spacing w:val="5"/>
          <w:kern w:val="0"/>
          <w:szCs w:val="21"/>
          <w:highlight w:val="white"/>
          <w:lang w:val="ja-JP"/>
        </w:rPr>
        <w:t>261</w:t>
      </w:r>
      <w:r>
        <w:rPr>
          <w:rFonts w:ascii="ＭＳ ゴシック" w:eastAsia="ＭＳ ゴシック" w:cs="ＭＳ ゴシック" w:hint="eastAsia"/>
          <w:spacing w:val="5"/>
          <w:kern w:val="0"/>
          <w:szCs w:val="21"/>
          <w:highlight w:val="white"/>
          <w:lang w:val="ja-JP"/>
        </w:rPr>
        <w:t>号）第</w:t>
      </w:r>
      <w:r>
        <w:rPr>
          <w:rFonts w:ascii="ＭＳ ゴシック" w:eastAsia="ＭＳ ゴシック" w:cs="ＭＳ ゴシック"/>
          <w:spacing w:val="5"/>
          <w:kern w:val="0"/>
          <w:szCs w:val="21"/>
          <w:highlight w:val="white"/>
          <w:lang w:val="ja-JP"/>
        </w:rPr>
        <w:t>22</w:t>
      </w:r>
      <w:r>
        <w:rPr>
          <w:rFonts w:ascii="ＭＳ ゴシック" w:eastAsia="ＭＳ ゴシック" w:cs="ＭＳ ゴシック" w:hint="eastAsia"/>
          <w:spacing w:val="5"/>
          <w:kern w:val="0"/>
          <w:szCs w:val="21"/>
          <w:highlight w:val="white"/>
          <w:lang w:val="ja-JP"/>
        </w:rPr>
        <w:t>条の４第１項の規定により採用することをいう。以下同じ。）に係る選考（以下「選考」という。）に関し必要な事項を定めるものとする。</w:t>
      </w:r>
    </w:p>
    <w:p w:rsidR="001352B1" w:rsidRDefault="001352B1">
      <w:pPr>
        <w:autoSpaceDE w:val="0"/>
        <w:autoSpaceDN w:val="0"/>
        <w:adjustRightInd w:val="0"/>
        <w:spacing w:line="296" w:lineRule="atLeast"/>
        <w:ind w:left="220"/>
        <w:rPr>
          <w:rFonts w:ascii="ＭＳ ゴシック" w:eastAsia="ＭＳ ゴシック" w:cs="ＭＳ ゴシック"/>
          <w:spacing w:val="5"/>
          <w:kern w:val="0"/>
          <w:szCs w:val="21"/>
          <w:highlight w:val="white"/>
          <w:lang w:val="ja-JP"/>
        </w:rPr>
      </w:pPr>
      <w:r>
        <w:rPr>
          <w:rFonts w:ascii="ＭＳ ゴシック" w:eastAsia="ＭＳ ゴシック" w:cs="ＭＳ ゴシック" w:hint="eastAsia"/>
          <w:spacing w:val="5"/>
          <w:kern w:val="0"/>
          <w:szCs w:val="21"/>
          <w:highlight w:val="white"/>
          <w:lang w:val="ja-JP"/>
        </w:rPr>
        <w:t>（選考を受ける資格）</w:t>
      </w:r>
    </w:p>
    <w:p w:rsidR="001352B1" w:rsidRDefault="001352B1">
      <w:pPr>
        <w:autoSpaceDE w:val="0"/>
        <w:autoSpaceDN w:val="0"/>
        <w:adjustRightInd w:val="0"/>
        <w:spacing w:line="296" w:lineRule="atLeast"/>
        <w:ind w:left="220" w:hanging="220"/>
        <w:rPr>
          <w:rFonts w:ascii="ＭＳ ゴシック" w:eastAsia="ＭＳ ゴシック" w:cs="ＭＳ ゴシック"/>
          <w:spacing w:val="5"/>
          <w:kern w:val="0"/>
          <w:szCs w:val="21"/>
          <w:highlight w:val="white"/>
          <w:lang w:val="ja-JP"/>
        </w:rPr>
      </w:pPr>
      <w:r>
        <w:rPr>
          <w:rFonts w:ascii="ＭＳ ゴシック" w:eastAsia="ＭＳ ゴシック" w:cs="ＭＳ ゴシック" w:hint="eastAsia"/>
          <w:spacing w:val="5"/>
          <w:kern w:val="0"/>
          <w:szCs w:val="21"/>
          <w:highlight w:val="white"/>
          <w:lang w:val="ja-JP"/>
        </w:rPr>
        <w:t>第２条　選考を受ける資格を有する者は、職員の定年等に関する条例（昭和</w:t>
      </w:r>
      <w:r>
        <w:rPr>
          <w:rFonts w:ascii="ＭＳ ゴシック" w:eastAsia="ＭＳ ゴシック" w:cs="ＭＳ ゴシック"/>
          <w:spacing w:val="5"/>
          <w:kern w:val="0"/>
          <w:szCs w:val="21"/>
          <w:highlight w:val="white"/>
          <w:lang w:val="ja-JP"/>
        </w:rPr>
        <w:t>59</w:t>
      </w:r>
      <w:r>
        <w:rPr>
          <w:rFonts w:ascii="ＭＳ ゴシック" w:eastAsia="ＭＳ ゴシック" w:cs="ＭＳ ゴシック" w:hint="eastAsia"/>
          <w:spacing w:val="5"/>
          <w:kern w:val="0"/>
          <w:szCs w:val="21"/>
          <w:highlight w:val="white"/>
          <w:lang w:val="ja-JP"/>
        </w:rPr>
        <w:t>年大阪府条例第３号）第</w:t>
      </w:r>
      <w:r>
        <w:rPr>
          <w:rFonts w:ascii="ＭＳ ゴシック" w:eastAsia="ＭＳ ゴシック" w:cs="ＭＳ ゴシック"/>
          <w:spacing w:val="5"/>
          <w:kern w:val="0"/>
          <w:szCs w:val="21"/>
          <w:highlight w:val="white"/>
          <w:lang w:val="ja-JP"/>
        </w:rPr>
        <w:t>12</w:t>
      </w:r>
      <w:r>
        <w:rPr>
          <w:rFonts w:ascii="ＭＳ ゴシック" w:eastAsia="ＭＳ ゴシック" w:cs="ＭＳ ゴシック" w:hint="eastAsia"/>
          <w:spacing w:val="5"/>
          <w:kern w:val="0"/>
          <w:szCs w:val="21"/>
          <w:highlight w:val="white"/>
          <w:lang w:val="ja-JP"/>
        </w:rPr>
        <w:t>条に規定する年齢</w:t>
      </w:r>
      <w:r>
        <w:rPr>
          <w:rFonts w:ascii="ＭＳ ゴシック" w:eastAsia="ＭＳ ゴシック" w:cs="ＭＳ ゴシック"/>
          <w:spacing w:val="5"/>
          <w:kern w:val="0"/>
          <w:szCs w:val="21"/>
          <w:highlight w:val="white"/>
          <w:lang w:val="ja-JP"/>
        </w:rPr>
        <w:t>60</w:t>
      </w:r>
      <w:r>
        <w:rPr>
          <w:rFonts w:ascii="ＭＳ ゴシック" w:eastAsia="ＭＳ ゴシック" w:cs="ＭＳ ゴシック" w:hint="eastAsia"/>
          <w:spacing w:val="5"/>
          <w:kern w:val="0"/>
          <w:szCs w:val="21"/>
          <w:highlight w:val="white"/>
          <w:lang w:val="ja-JP"/>
        </w:rPr>
        <w:t>年以上退職者（同条ただし書に規定する者を除く。）とする。</w:t>
      </w:r>
    </w:p>
    <w:p w:rsidR="001352B1" w:rsidRDefault="001352B1">
      <w:pPr>
        <w:autoSpaceDE w:val="0"/>
        <w:autoSpaceDN w:val="0"/>
        <w:adjustRightInd w:val="0"/>
        <w:spacing w:line="296" w:lineRule="atLeast"/>
        <w:ind w:left="220"/>
        <w:rPr>
          <w:rFonts w:ascii="ＭＳ ゴシック" w:eastAsia="ＭＳ ゴシック" w:cs="ＭＳ ゴシック"/>
          <w:spacing w:val="5"/>
          <w:kern w:val="0"/>
          <w:szCs w:val="21"/>
          <w:highlight w:val="white"/>
          <w:lang w:val="ja-JP"/>
        </w:rPr>
      </w:pPr>
      <w:r>
        <w:rPr>
          <w:rFonts w:ascii="ＭＳ ゴシック" w:eastAsia="ＭＳ ゴシック" w:cs="ＭＳ ゴシック" w:hint="eastAsia"/>
          <w:spacing w:val="5"/>
          <w:kern w:val="0"/>
          <w:szCs w:val="21"/>
          <w:highlight w:val="white"/>
          <w:lang w:val="ja-JP"/>
        </w:rPr>
        <w:t>（選考の申込み）</w:t>
      </w:r>
    </w:p>
    <w:p w:rsidR="001352B1" w:rsidRDefault="001352B1">
      <w:pPr>
        <w:autoSpaceDE w:val="0"/>
        <w:autoSpaceDN w:val="0"/>
        <w:adjustRightInd w:val="0"/>
        <w:spacing w:line="296" w:lineRule="atLeast"/>
        <w:ind w:left="220" w:hanging="220"/>
        <w:rPr>
          <w:rFonts w:ascii="ＭＳ ゴシック" w:eastAsia="ＭＳ ゴシック" w:cs="ＭＳ ゴシック"/>
          <w:spacing w:val="5"/>
          <w:kern w:val="0"/>
          <w:szCs w:val="21"/>
          <w:highlight w:val="white"/>
          <w:lang w:val="ja-JP"/>
        </w:rPr>
      </w:pPr>
      <w:r>
        <w:rPr>
          <w:rFonts w:ascii="ＭＳ ゴシック" w:eastAsia="ＭＳ ゴシック" w:cs="ＭＳ ゴシック" w:hint="eastAsia"/>
          <w:spacing w:val="5"/>
          <w:kern w:val="0"/>
          <w:szCs w:val="21"/>
          <w:highlight w:val="white"/>
          <w:lang w:val="ja-JP"/>
        </w:rPr>
        <w:t>第３条　選考を受けようとする者は、定年前再任用選考申込書（別記様式第１号。以下「申込書」という。）により、警察本部長（以下「本部長」という。）の指定する日までに、所属長（既に退職している者については、退職時の所属の長。以下同じ。）を通じて本部長に申し込むものとする。この場合において、選考の申込みができる職種は、申込書の提出時（既に退職している者については、退職時）の職種と同一の職種とする。</w:t>
      </w:r>
    </w:p>
    <w:p w:rsidR="001352B1" w:rsidRDefault="001352B1">
      <w:pPr>
        <w:autoSpaceDE w:val="0"/>
        <w:autoSpaceDN w:val="0"/>
        <w:adjustRightInd w:val="0"/>
        <w:spacing w:line="296" w:lineRule="atLeast"/>
        <w:ind w:left="220" w:hanging="220"/>
        <w:rPr>
          <w:rFonts w:ascii="ＭＳ ゴシック" w:eastAsia="ＭＳ ゴシック" w:cs="ＭＳ ゴシック"/>
          <w:spacing w:val="5"/>
          <w:kern w:val="0"/>
          <w:szCs w:val="21"/>
          <w:highlight w:val="white"/>
          <w:lang w:val="ja-JP"/>
        </w:rPr>
      </w:pPr>
      <w:r>
        <w:rPr>
          <w:rFonts w:ascii="ＭＳ ゴシック" w:eastAsia="ＭＳ ゴシック" w:cs="ＭＳ ゴシック" w:hint="eastAsia"/>
          <w:spacing w:val="5"/>
          <w:kern w:val="0"/>
          <w:szCs w:val="21"/>
          <w:highlight w:val="white"/>
          <w:lang w:val="ja-JP"/>
        </w:rPr>
        <w:t>２　所属長は、申込書の提出を受けたときは、定年前再任用候補者上申書（別記様式第２号）に当該申込書を添えて本部長に上申するものとする。</w:t>
      </w:r>
    </w:p>
    <w:p w:rsidR="001352B1" w:rsidRDefault="001352B1">
      <w:pPr>
        <w:autoSpaceDE w:val="0"/>
        <w:autoSpaceDN w:val="0"/>
        <w:adjustRightInd w:val="0"/>
        <w:spacing w:line="296" w:lineRule="atLeast"/>
        <w:ind w:left="220"/>
        <w:rPr>
          <w:rFonts w:ascii="ＭＳ ゴシック" w:eastAsia="ＭＳ ゴシック" w:cs="ＭＳ ゴシック"/>
          <w:spacing w:val="5"/>
          <w:kern w:val="0"/>
          <w:szCs w:val="21"/>
          <w:highlight w:val="white"/>
          <w:lang w:val="ja-JP"/>
        </w:rPr>
      </w:pPr>
      <w:r>
        <w:rPr>
          <w:rFonts w:ascii="ＭＳ ゴシック" w:eastAsia="ＭＳ ゴシック" w:cs="ＭＳ ゴシック" w:hint="eastAsia"/>
          <w:spacing w:val="5"/>
          <w:kern w:val="0"/>
          <w:szCs w:val="21"/>
          <w:highlight w:val="white"/>
          <w:lang w:val="ja-JP"/>
        </w:rPr>
        <w:t>（選考の方法）</w:t>
      </w:r>
    </w:p>
    <w:p w:rsidR="001352B1" w:rsidRDefault="001352B1">
      <w:pPr>
        <w:autoSpaceDE w:val="0"/>
        <w:autoSpaceDN w:val="0"/>
        <w:adjustRightInd w:val="0"/>
        <w:spacing w:line="296" w:lineRule="atLeast"/>
        <w:ind w:left="220" w:hanging="220"/>
        <w:rPr>
          <w:rFonts w:ascii="ＭＳ ゴシック" w:eastAsia="ＭＳ ゴシック" w:cs="ＭＳ ゴシック"/>
          <w:spacing w:val="5"/>
          <w:kern w:val="0"/>
          <w:szCs w:val="21"/>
          <w:highlight w:val="white"/>
          <w:lang w:val="ja-JP"/>
        </w:rPr>
      </w:pPr>
      <w:r>
        <w:rPr>
          <w:rFonts w:ascii="ＭＳ ゴシック" w:eastAsia="ＭＳ ゴシック" w:cs="ＭＳ ゴシック" w:hint="eastAsia"/>
          <w:spacing w:val="5"/>
          <w:kern w:val="0"/>
          <w:szCs w:val="21"/>
          <w:highlight w:val="white"/>
          <w:lang w:val="ja-JP"/>
        </w:rPr>
        <w:t>第４条　選考は、選考の申込みをした者の従前の勤務実績、勤務意欲、健康状態、所属長からの上申の内容等により適性評価を行い、本部長が合否を決定する。</w:t>
      </w:r>
    </w:p>
    <w:p w:rsidR="001352B1" w:rsidRDefault="001352B1">
      <w:pPr>
        <w:autoSpaceDE w:val="0"/>
        <w:autoSpaceDN w:val="0"/>
        <w:adjustRightInd w:val="0"/>
        <w:spacing w:line="296" w:lineRule="atLeast"/>
        <w:ind w:left="220"/>
        <w:rPr>
          <w:rFonts w:ascii="ＭＳ ゴシック" w:eastAsia="ＭＳ ゴシック" w:cs="ＭＳ ゴシック"/>
          <w:spacing w:val="5"/>
          <w:kern w:val="0"/>
          <w:szCs w:val="21"/>
          <w:highlight w:val="white"/>
          <w:lang w:val="ja-JP"/>
        </w:rPr>
      </w:pPr>
      <w:r>
        <w:rPr>
          <w:rFonts w:ascii="ＭＳ ゴシック" w:eastAsia="ＭＳ ゴシック" w:cs="ＭＳ ゴシック" w:hint="eastAsia"/>
          <w:spacing w:val="5"/>
          <w:kern w:val="0"/>
          <w:szCs w:val="21"/>
          <w:highlight w:val="white"/>
          <w:lang w:val="ja-JP"/>
        </w:rPr>
        <w:t>（選考結果の通知）</w:t>
      </w:r>
    </w:p>
    <w:p w:rsidR="001352B1" w:rsidRDefault="001352B1">
      <w:pPr>
        <w:autoSpaceDE w:val="0"/>
        <w:autoSpaceDN w:val="0"/>
        <w:adjustRightInd w:val="0"/>
        <w:spacing w:line="296" w:lineRule="atLeast"/>
        <w:ind w:left="220" w:hanging="220"/>
        <w:rPr>
          <w:rFonts w:ascii="ＭＳ ゴシック" w:eastAsia="ＭＳ ゴシック" w:cs="ＭＳ ゴシック"/>
          <w:spacing w:val="5"/>
          <w:kern w:val="0"/>
          <w:szCs w:val="21"/>
          <w:highlight w:val="white"/>
          <w:lang w:val="ja-JP"/>
        </w:rPr>
      </w:pPr>
      <w:r>
        <w:rPr>
          <w:rFonts w:ascii="ＭＳ ゴシック" w:eastAsia="ＭＳ ゴシック" w:cs="ＭＳ ゴシック" w:hint="eastAsia"/>
          <w:spacing w:val="5"/>
          <w:kern w:val="0"/>
          <w:szCs w:val="21"/>
          <w:highlight w:val="white"/>
          <w:lang w:val="ja-JP"/>
        </w:rPr>
        <w:t>第５条　本部長は、選考の合否について、所属長を通じて選考を受けた者に通知するものとする。</w:t>
      </w:r>
    </w:p>
    <w:p w:rsidR="001352B1" w:rsidRDefault="001352B1">
      <w:pPr>
        <w:autoSpaceDE w:val="0"/>
        <w:autoSpaceDN w:val="0"/>
        <w:adjustRightInd w:val="0"/>
        <w:spacing w:line="296" w:lineRule="atLeast"/>
        <w:ind w:left="220"/>
        <w:rPr>
          <w:rFonts w:ascii="ＭＳ ゴシック" w:eastAsia="ＭＳ ゴシック" w:cs="ＭＳ ゴシック"/>
          <w:spacing w:val="5"/>
          <w:kern w:val="0"/>
          <w:szCs w:val="21"/>
          <w:highlight w:val="white"/>
          <w:lang w:val="ja-JP"/>
        </w:rPr>
      </w:pPr>
      <w:r>
        <w:rPr>
          <w:rFonts w:ascii="ＭＳ ゴシック" w:eastAsia="ＭＳ ゴシック" w:cs="ＭＳ ゴシック" w:hint="eastAsia"/>
          <w:spacing w:val="5"/>
          <w:kern w:val="0"/>
          <w:szCs w:val="21"/>
          <w:highlight w:val="white"/>
          <w:lang w:val="ja-JP"/>
        </w:rPr>
        <w:t>（合格の取消し）</w:t>
      </w:r>
    </w:p>
    <w:p w:rsidR="001352B1" w:rsidRDefault="001352B1">
      <w:pPr>
        <w:autoSpaceDE w:val="0"/>
        <w:autoSpaceDN w:val="0"/>
        <w:adjustRightInd w:val="0"/>
        <w:spacing w:line="296" w:lineRule="atLeast"/>
        <w:ind w:left="220" w:hanging="220"/>
        <w:rPr>
          <w:rFonts w:ascii="ＭＳ ゴシック" w:eastAsia="ＭＳ ゴシック" w:cs="ＭＳ ゴシック"/>
          <w:spacing w:val="5"/>
          <w:kern w:val="0"/>
          <w:szCs w:val="21"/>
          <w:highlight w:val="white"/>
          <w:lang w:val="ja-JP"/>
        </w:rPr>
      </w:pPr>
      <w:r>
        <w:rPr>
          <w:rFonts w:ascii="ＭＳ ゴシック" w:eastAsia="ＭＳ ゴシック" w:cs="ＭＳ ゴシック" w:hint="eastAsia"/>
          <w:spacing w:val="5"/>
          <w:kern w:val="0"/>
          <w:szCs w:val="21"/>
          <w:highlight w:val="white"/>
          <w:lang w:val="ja-JP"/>
        </w:rPr>
        <w:t>第６条　本部長は、選考に合格した者（以下「選考合格者」という。）であっても、懲戒処分を受ける等、定年前再任用をすることが適当でないと認める場合は、その合格を取り消すことがある。</w:t>
      </w:r>
    </w:p>
    <w:p w:rsidR="001352B1" w:rsidRDefault="001352B1">
      <w:pPr>
        <w:autoSpaceDE w:val="0"/>
        <w:autoSpaceDN w:val="0"/>
        <w:adjustRightInd w:val="0"/>
        <w:spacing w:line="296" w:lineRule="atLeast"/>
        <w:ind w:left="220"/>
        <w:rPr>
          <w:rFonts w:ascii="ＭＳ ゴシック" w:eastAsia="ＭＳ ゴシック" w:cs="ＭＳ ゴシック"/>
          <w:spacing w:val="5"/>
          <w:kern w:val="0"/>
          <w:szCs w:val="21"/>
          <w:highlight w:val="white"/>
          <w:lang w:val="ja-JP"/>
        </w:rPr>
      </w:pPr>
      <w:r>
        <w:rPr>
          <w:rFonts w:ascii="ＭＳ ゴシック" w:eastAsia="ＭＳ ゴシック" w:cs="ＭＳ ゴシック" w:hint="eastAsia"/>
          <w:spacing w:val="5"/>
          <w:kern w:val="0"/>
          <w:szCs w:val="21"/>
          <w:highlight w:val="white"/>
          <w:lang w:val="ja-JP"/>
        </w:rPr>
        <w:t>（合格の効果）</w:t>
      </w:r>
    </w:p>
    <w:p w:rsidR="001352B1" w:rsidRDefault="001352B1">
      <w:pPr>
        <w:autoSpaceDE w:val="0"/>
        <w:autoSpaceDN w:val="0"/>
        <w:adjustRightInd w:val="0"/>
        <w:spacing w:line="296" w:lineRule="atLeast"/>
        <w:ind w:left="220" w:hanging="220"/>
        <w:rPr>
          <w:rFonts w:ascii="ＭＳ ゴシック" w:eastAsia="ＭＳ ゴシック" w:cs="ＭＳ ゴシック"/>
          <w:spacing w:val="5"/>
          <w:kern w:val="0"/>
          <w:szCs w:val="21"/>
          <w:highlight w:val="white"/>
          <w:lang w:val="ja-JP"/>
        </w:rPr>
      </w:pPr>
      <w:r>
        <w:rPr>
          <w:rFonts w:ascii="ＭＳ ゴシック" w:eastAsia="ＭＳ ゴシック" w:cs="ＭＳ ゴシック" w:hint="eastAsia"/>
          <w:spacing w:val="5"/>
          <w:kern w:val="0"/>
          <w:szCs w:val="21"/>
          <w:highlight w:val="white"/>
          <w:lang w:val="ja-JP"/>
        </w:rPr>
        <w:t>第７条　合格の効果は、選考の実施年度の翌年度の４月１日から同年度の３月</w:t>
      </w:r>
      <w:r>
        <w:rPr>
          <w:rFonts w:ascii="ＭＳ ゴシック" w:eastAsia="ＭＳ ゴシック" w:cs="ＭＳ ゴシック"/>
          <w:spacing w:val="5"/>
          <w:kern w:val="0"/>
          <w:szCs w:val="21"/>
          <w:highlight w:val="white"/>
          <w:lang w:val="ja-JP"/>
        </w:rPr>
        <w:t>31</w:t>
      </w:r>
      <w:r>
        <w:rPr>
          <w:rFonts w:ascii="ＭＳ ゴシック" w:eastAsia="ＭＳ ゴシック" w:cs="ＭＳ ゴシック" w:hint="eastAsia"/>
          <w:spacing w:val="5"/>
          <w:kern w:val="0"/>
          <w:szCs w:val="21"/>
          <w:highlight w:val="white"/>
          <w:lang w:val="ja-JP"/>
        </w:rPr>
        <w:t>日までとする。</w:t>
      </w:r>
    </w:p>
    <w:p w:rsidR="001352B1" w:rsidRDefault="001352B1">
      <w:pPr>
        <w:autoSpaceDE w:val="0"/>
        <w:autoSpaceDN w:val="0"/>
        <w:adjustRightInd w:val="0"/>
        <w:spacing w:line="296" w:lineRule="atLeast"/>
        <w:ind w:left="220" w:hanging="220"/>
        <w:rPr>
          <w:rFonts w:ascii="ＭＳ ゴシック" w:eastAsia="ＭＳ ゴシック" w:cs="ＭＳ ゴシック"/>
          <w:spacing w:val="5"/>
          <w:kern w:val="0"/>
          <w:szCs w:val="21"/>
          <w:highlight w:val="white"/>
          <w:lang w:val="ja-JP"/>
        </w:rPr>
      </w:pPr>
      <w:r>
        <w:rPr>
          <w:rFonts w:ascii="ＭＳ ゴシック" w:eastAsia="ＭＳ ゴシック" w:cs="ＭＳ ゴシック" w:hint="eastAsia"/>
          <w:spacing w:val="5"/>
          <w:kern w:val="0"/>
          <w:szCs w:val="21"/>
          <w:highlight w:val="white"/>
          <w:lang w:val="ja-JP"/>
        </w:rPr>
        <w:t>２　本部長は、選考合格者については、当該選考の実施年度の翌年度の４月１日以降に定年前再任用をするものとする。ただし、選考合格者が、定年前再任用の日現在において次の各号のいずれかに該当する場合は、定年前再任用をしないことがある。</w:t>
      </w:r>
    </w:p>
    <w:p w:rsidR="001352B1" w:rsidRDefault="001352B1">
      <w:pPr>
        <w:autoSpaceDE w:val="0"/>
        <w:autoSpaceDN w:val="0"/>
        <w:adjustRightInd w:val="0"/>
        <w:spacing w:line="296" w:lineRule="atLeast"/>
        <w:ind w:left="440" w:hanging="220"/>
        <w:rPr>
          <w:rFonts w:ascii="ＭＳ ゴシック" w:eastAsia="ＭＳ ゴシック" w:cs="ＭＳ ゴシック"/>
          <w:spacing w:val="5"/>
          <w:kern w:val="0"/>
          <w:szCs w:val="21"/>
          <w:highlight w:val="white"/>
          <w:lang w:val="ja-JP"/>
        </w:rPr>
      </w:pPr>
      <w:r>
        <w:rPr>
          <w:rFonts w:ascii="ＭＳ ゴシック" w:eastAsia="ＭＳ ゴシック" w:cs="ＭＳ ゴシック"/>
          <w:spacing w:val="5"/>
          <w:kern w:val="0"/>
          <w:szCs w:val="21"/>
          <w:highlight w:val="white"/>
          <w:lang w:val="ja-JP"/>
        </w:rPr>
        <w:t>(</w:t>
      </w:r>
      <w:r>
        <w:rPr>
          <w:rFonts w:ascii="ＭＳ ゴシック" w:eastAsia="ＭＳ ゴシック" w:cs="ＭＳ ゴシック" w:hint="eastAsia"/>
          <w:spacing w:val="5"/>
          <w:kern w:val="0"/>
          <w:szCs w:val="21"/>
          <w:highlight w:val="white"/>
          <w:lang w:val="ja-JP"/>
        </w:rPr>
        <w:t>１</w:t>
      </w:r>
      <w:r>
        <w:rPr>
          <w:rFonts w:ascii="ＭＳ ゴシック" w:eastAsia="ＭＳ ゴシック" w:cs="ＭＳ ゴシック"/>
          <w:spacing w:val="5"/>
          <w:kern w:val="0"/>
          <w:szCs w:val="21"/>
          <w:highlight w:val="white"/>
          <w:lang w:val="ja-JP"/>
        </w:rPr>
        <w:t>)</w:t>
      </w:r>
      <w:r>
        <w:rPr>
          <w:rFonts w:ascii="ＭＳ ゴシック" w:eastAsia="ＭＳ ゴシック" w:cs="ＭＳ ゴシック" w:hint="eastAsia"/>
          <w:spacing w:val="5"/>
          <w:kern w:val="0"/>
          <w:szCs w:val="21"/>
          <w:highlight w:val="white"/>
          <w:lang w:val="ja-JP"/>
        </w:rPr>
        <w:t xml:space="preserve">　傷病のため療養中であり、なお１月以上の療養を要すると認められる場合</w:t>
      </w:r>
    </w:p>
    <w:p w:rsidR="001352B1" w:rsidRDefault="001352B1">
      <w:pPr>
        <w:autoSpaceDE w:val="0"/>
        <w:autoSpaceDN w:val="0"/>
        <w:adjustRightInd w:val="0"/>
        <w:spacing w:line="296" w:lineRule="atLeast"/>
        <w:ind w:left="440" w:hanging="220"/>
        <w:rPr>
          <w:rFonts w:ascii="ＭＳ ゴシック" w:eastAsia="ＭＳ ゴシック" w:cs="ＭＳ ゴシック"/>
          <w:spacing w:val="5"/>
          <w:kern w:val="0"/>
          <w:szCs w:val="21"/>
          <w:highlight w:val="white"/>
          <w:lang w:val="ja-JP"/>
        </w:rPr>
      </w:pPr>
      <w:r>
        <w:rPr>
          <w:rFonts w:ascii="ＭＳ ゴシック" w:eastAsia="ＭＳ ゴシック" w:cs="ＭＳ ゴシック"/>
          <w:spacing w:val="5"/>
          <w:kern w:val="0"/>
          <w:szCs w:val="21"/>
          <w:highlight w:val="white"/>
          <w:lang w:val="ja-JP"/>
        </w:rPr>
        <w:t>(</w:t>
      </w:r>
      <w:r>
        <w:rPr>
          <w:rFonts w:ascii="ＭＳ ゴシック" w:eastAsia="ＭＳ ゴシック" w:cs="ＭＳ ゴシック" w:hint="eastAsia"/>
          <w:spacing w:val="5"/>
          <w:kern w:val="0"/>
          <w:szCs w:val="21"/>
          <w:highlight w:val="white"/>
          <w:lang w:val="ja-JP"/>
        </w:rPr>
        <w:t>２</w:t>
      </w:r>
      <w:r>
        <w:rPr>
          <w:rFonts w:ascii="ＭＳ ゴシック" w:eastAsia="ＭＳ ゴシック" w:cs="ＭＳ ゴシック"/>
          <w:spacing w:val="5"/>
          <w:kern w:val="0"/>
          <w:szCs w:val="21"/>
          <w:highlight w:val="white"/>
          <w:lang w:val="ja-JP"/>
        </w:rPr>
        <w:t>)</w:t>
      </w:r>
      <w:r>
        <w:rPr>
          <w:rFonts w:ascii="ＭＳ ゴシック" w:eastAsia="ＭＳ ゴシック" w:cs="ＭＳ ゴシック" w:hint="eastAsia"/>
          <w:spacing w:val="5"/>
          <w:kern w:val="0"/>
          <w:szCs w:val="21"/>
          <w:highlight w:val="white"/>
          <w:lang w:val="ja-JP"/>
        </w:rPr>
        <w:t xml:space="preserve">　前号に掲げる場合のほか、心身の障害のため職務の遂行に支障を来すおそれがある場合</w:t>
      </w:r>
    </w:p>
    <w:p w:rsidR="001352B1" w:rsidRDefault="001352B1">
      <w:pPr>
        <w:autoSpaceDE w:val="0"/>
        <w:autoSpaceDN w:val="0"/>
        <w:adjustRightInd w:val="0"/>
        <w:spacing w:line="296" w:lineRule="atLeast"/>
        <w:ind w:left="220"/>
        <w:rPr>
          <w:rFonts w:ascii="ＭＳ ゴシック" w:eastAsia="ＭＳ ゴシック" w:cs="ＭＳ ゴシック"/>
          <w:spacing w:val="5"/>
          <w:kern w:val="0"/>
          <w:szCs w:val="21"/>
          <w:highlight w:val="white"/>
          <w:lang w:val="ja-JP"/>
        </w:rPr>
      </w:pPr>
      <w:r>
        <w:rPr>
          <w:rFonts w:ascii="ＭＳ ゴシック" w:eastAsia="ＭＳ ゴシック" w:cs="ＭＳ ゴシック" w:hint="eastAsia"/>
          <w:spacing w:val="5"/>
          <w:kern w:val="0"/>
          <w:szCs w:val="21"/>
          <w:highlight w:val="white"/>
          <w:lang w:val="ja-JP"/>
        </w:rPr>
        <w:t>（選考及び任用の辞退）</w:t>
      </w:r>
    </w:p>
    <w:p w:rsidR="001352B1" w:rsidRDefault="001352B1">
      <w:pPr>
        <w:autoSpaceDE w:val="0"/>
        <w:autoSpaceDN w:val="0"/>
        <w:adjustRightInd w:val="0"/>
        <w:spacing w:line="296" w:lineRule="atLeast"/>
        <w:ind w:left="220" w:hanging="220"/>
        <w:rPr>
          <w:rFonts w:ascii="ＭＳ ゴシック" w:eastAsia="ＭＳ ゴシック" w:cs="ＭＳ ゴシック"/>
          <w:spacing w:val="5"/>
          <w:kern w:val="0"/>
          <w:szCs w:val="21"/>
          <w:highlight w:val="white"/>
          <w:lang w:val="ja-JP"/>
        </w:rPr>
      </w:pPr>
      <w:r>
        <w:rPr>
          <w:rFonts w:ascii="ＭＳ ゴシック" w:eastAsia="ＭＳ ゴシック" w:cs="ＭＳ ゴシック" w:hint="eastAsia"/>
          <w:spacing w:val="5"/>
          <w:kern w:val="0"/>
          <w:szCs w:val="21"/>
          <w:highlight w:val="white"/>
          <w:lang w:val="ja-JP"/>
        </w:rPr>
        <w:t>第８条　選考の申込みをした者が選考を辞退する場合は定年前再任用選考辞退届（別記様式第３号）を、選考合格者が定年前再任用を辞退する場合は定年前再任用辞退届（別記様式第４号）を所属長を通じて本部長に提出しなければならない。</w:t>
      </w:r>
    </w:p>
    <w:p w:rsidR="001352B1" w:rsidRDefault="00A86C08" w:rsidP="00A86C08">
      <w:pPr>
        <w:tabs>
          <w:tab w:val="left" w:pos="4185"/>
        </w:tabs>
        <w:autoSpaceDE w:val="0"/>
        <w:autoSpaceDN w:val="0"/>
        <w:adjustRightInd w:val="0"/>
        <w:jc w:val="left"/>
        <w:rPr>
          <w:rFonts w:ascii="ＭＳ ゴシック" w:eastAsia="ＭＳ ゴシック" w:cs="ＭＳ ゴシック"/>
          <w:spacing w:val="5"/>
          <w:kern w:val="0"/>
          <w:szCs w:val="21"/>
          <w:highlight w:val="white"/>
          <w:lang w:val="ja-JP"/>
        </w:rPr>
      </w:pPr>
      <w:r>
        <w:rPr>
          <w:rFonts w:ascii="ＭＳ ゴシック" w:eastAsia="ＭＳ ゴシック" w:cs="ＭＳ ゴシック"/>
          <w:spacing w:val="5"/>
          <w:kern w:val="0"/>
          <w:szCs w:val="21"/>
          <w:highlight w:val="white"/>
          <w:lang w:val="ja-JP"/>
        </w:rPr>
        <w:tab/>
      </w:r>
    </w:p>
    <w:sectPr w:rsidR="001352B1">
      <w:footerReference w:type="default" r:id="rId6"/>
      <w:pgSz w:w="11906" w:h="16838"/>
      <w:pgMar w:top="1000" w:right="1000" w:bottom="1000" w:left="1000"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7C12DD" w:rsidRDefault="007C12DD">
      <w:r>
        <w:separator/>
      </w:r>
    </w:p>
  </w:endnote>
  <w:endnote w:type="continuationSeparator" w:id="0">
    <w:p w:rsidR="007C12DD" w:rsidRDefault="007C12D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352B1" w:rsidRDefault="001352B1">
    <w:pPr>
      <w:autoSpaceDE w:val="0"/>
      <w:autoSpaceDN w:val="0"/>
      <w:adjustRightInd w:val="0"/>
      <w:jc w:val="center"/>
      <w:rPr>
        <w:rFonts w:ascii="ＭＳ 明朝" w:eastAsia="ＭＳ 明朝"/>
        <w:kern w:val="0"/>
        <w:sz w:val="24"/>
        <w:szCs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7C12DD" w:rsidRDefault="007C12DD">
      <w:r>
        <w:separator/>
      </w:r>
    </w:p>
  </w:footnote>
  <w:footnote w:type="continuationSeparator" w:id="0">
    <w:p w:rsidR="007C12DD" w:rsidRDefault="007C12DD">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embedSystemFonts/>
  <w:bordersDoNotSurroundHeader/>
  <w:bordersDoNotSurroundFooter/>
  <w:doNotTrackMoves/>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useWord2013TrackBottomHyphenation" w:uri="http://schemas.microsoft.com/office/word" w:val="0"/>
  </w:compat>
  <w:rsids>
    <w:rsidRoot w:val="009E7815"/>
    <w:rsid w:val="001352B1"/>
    <w:rsid w:val="00660A70"/>
    <w:rsid w:val="007C12DD"/>
    <w:rsid w:val="009E7815"/>
    <w:rsid w:val="00A86C08"/>
    <w:rsid w:val="00CC27F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v:textbox inset="5.85pt,.7pt,5.85pt,.7pt"/>
    </o:shapedefaults>
    <o:shapelayout v:ext="edit">
      <o:idmap v:ext="edit" data="1"/>
    </o:shapelayout>
  </w:shapeDefaults>
  <w:decimalSymbol w:val="."/>
  <w:listSeparator w:val=","/>
  <w14:defaultImageDpi w14:val="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imes New Roman"/>
        <w:kern w:val="2"/>
        <w:sz w:val="21"/>
        <w:szCs w:val="21"/>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jc w:val="both"/>
    </w:pPr>
    <w:rPr>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9E7815"/>
    <w:pPr>
      <w:tabs>
        <w:tab w:val="center" w:pos="4252"/>
        <w:tab w:val="right" w:pos="8504"/>
      </w:tabs>
      <w:snapToGrid w:val="0"/>
    </w:pPr>
  </w:style>
  <w:style w:type="character" w:customStyle="1" w:styleId="a4">
    <w:name w:val="ヘッダー (文字)"/>
    <w:basedOn w:val="a0"/>
    <w:link w:val="a3"/>
    <w:uiPriority w:val="99"/>
    <w:locked/>
    <w:rsid w:val="009E7815"/>
    <w:rPr>
      <w:rFonts w:cs="Times New Roman"/>
    </w:rPr>
  </w:style>
  <w:style w:type="paragraph" w:styleId="a5">
    <w:name w:val="footer"/>
    <w:basedOn w:val="a"/>
    <w:link w:val="a6"/>
    <w:uiPriority w:val="99"/>
    <w:unhideWhenUsed/>
    <w:rsid w:val="009E7815"/>
    <w:pPr>
      <w:tabs>
        <w:tab w:val="center" w:pos="4252"/>
        <w:tab w:val="right" w:pos="8504"/>
      </w:tabs>
      <w:snapToGrid w:val="0"/>
    </w:pPr>
  </w:style>
  <w:style w:type="character" w:customStyle="1" w:styleId="a6">
    <w:name w:val="フッター (文字)"/>
    <w:basedOn w:val="a0"/>
    <w:link w:val="a5"/>
    <w:uiPriority w:val="99"/>
    <w:locked/>
    <w:rsid w:val="009E7815"/>
    <w:rPr>
      <w:rFonts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1092</Words>
  <Characters>1101</Characters>
  <Application>Microsoft Office Word</Application>
  <DocSecurity>4</DocSecurity>
  <Lines>37</Lines>
  <Paragraphs>22</Paragraphs>
  <ScaleCrop>false</ScaleCrop>
  <Company/>
  <LinksUpToDate>false</LinksUpToDate>
  <CharactersWithSpaces>1114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2024-03-08T05:57:00Z</dcterms:created>
  <dcterms:modified xsi:type="dcterms:W3CDTF">2024-03-08T05:57:00Z</dcterms:modified>
</cp:coreProperties>
</file>