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955" w:rsidRDefault="00CB3955">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警察署交通指導警察官勤務規程</w:t>
      </w:r>
    </w:p>
    <w:p w:rsidR="00CB3955" w:rsidRDefault="00CB3955">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昭和</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w:t>
      </w:r>
    </w:p>
    <w:p w:rsidR="00CB3955" w:rsidRDefault="00CB3955">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本部訓令第３号</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（趣旨）</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第１条　この訓令は、警察署における交通指導警察官の勤務等について必要な事項を定めるものとする。</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（定義）</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第２条　この訓令において「交通指導警察官」とは、警察署交通課（地域交通課を含む。）に勤務する警察官のうち、主として街頭における交通警察活動に従事する警部補以下の階級にある者をいう。</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（任務）</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第３条　交通指導警察官は、道路における危険を防止し、交通の安全と円滑を図るため、次の任務を行うものとする。</w:t>
      </w:r>
    </w:p>
    <w:p w:rsidR="00CB3955" w:rsidRDefault="00CB395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交通の指導取締り</w:t>
      </w:r>
    </w:p>
    <w:p w:rsidR="00CB3955" w:rsidRDefault="00CB395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交通の整理</w:t>
      </w:r>
    </w:p>
    <w:p w:rsidR="00CB3955" w:rsidRDefault="00CB395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交通情報の収集</w:t>
      </w:r>
    </w:p>
    <w:p w:rsidR="00CB3955" w:rsidRDefault="00CB395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交通事故の処理</w:t>
      </w:r>
    </w:p>
    <w:p w:rsidR="00CB3955" w:rsidRDefault="00CB395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交通信号機及び道路標識等の適正な維持管理</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（交通警察官詰所）</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第４条　交通指導警察官の勤務拠点として、別表のとおり交通警察官詰所（以下「交通詰所」という。）を設置する。</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（交通要点の設定）</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第５条　警察署長（以下「署長」という。）は、交通事故が多発している交差点を交通要点として設定するものとする。</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（勤務の方法）</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第６条　交通指導警察官の勤務の方法は、次のとおりとする。</w:t>
      </w:r>
    </w:p>
    <w:p w:rsidR="00CB3955" w:rsidRDefault="00CB395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移動勤務　交通事故が多発している道路において、徒歩で移動しながら交通の指導取締り、歩行者等の保護誘導、障害危険物の排除、交通整理等を行う勤務</w:t>
      </w:r>
    </w:p>
    <w:p w:rsidR="00CB3955" w:rsidRDefault="00CB395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要点勤務　交通要点において、交通の指導取締り、歩行者等の保護誘導及び交通整理を行う勤務</w:t>
      </w:r>
    </w:p>
    <w:p w:rsidR="00CB3955" w:rsidRDefault="00CB395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機動勤務　道路において、車両を使用して、速度、追越し等の動的違反の指導取締り、マイク設備を活用した警告指導、歩行者等の保護誘導等を行う勤務</w:t>
      </w:r>
    </w:p>
    <w:p w:rsidR="00CB3955" w:rsidRDefault="00CB395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特別勤務　主として特定違反を対象として行う交通検問、定置式速度取締り等の集団取締り及びその他署長の命ずる勤務</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（勤務時間割等）</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第７条　交通指導警察官の勤務時間割及び勤務方法は、署長が定めるものとする。</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署長は、交通指導警察官の勤務について、前項の勤務時間割及び勤務方法に基づき、管内の交通実態に即した勤務例を定めるものとする。ただし、これにより難い特別の事情があるときは、臨時に勤務例の一部を変更することができる。</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（勤務計画）</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第８条　署長は、交通実態及び交通指導取締りの重点等を勘案して、交通指導警察官の勤務の方法、出退庁時刻、週休日等についての勤務計画をおおむね１か月ごとに定めるものとする。</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署長は、重大交通事故の続発等交通情勢の変化が予想される場合は、前項の勤務計画を随時補正しなければならない。</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（勤務配置）</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第９条　交通指導警察官の毎勤務日の勤務配置は、交通課長（地域交通課長を含む。以下同じ。）が行うものとする。</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前項の勤務配置に当たっては、交通実態に即応した時間、人員等を指定して適正に行わなければならない。</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警部補の階級にある交通指導警察官は、交通指導警察官の配置状況を勤務配置簿（別記様式第１</w:t>
      </w:r>
      <w:r>
        <w:rPr>
          <w:rFonts w:ascii="ＭＳ 明朝" w:eastAsia="ＭＳ 明朝" w:cs="ＭＳ 明朝" w:hint="eastAsia"/>
          <w:color w:val="000000"/>
          <w:spacing w:val="10"/>
          <w:kern w:val="0"/>
          <w:sz w:val="20"/>
          <w:szCs w:val="20"/>
        </w:rPr>
        <w:lastRenderedPageBreak/>
        <w:t>号）に記録し、交通課長に報告しなければならない。ただし、警部補の階級にある交通指導警察官の配置のない警察署にあっては、交通課長が記録しておくものとする。</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（業務日誌）</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　警部補の階級にある交通指導警察官（配置のない警察署にあっては、交通課長）は、担当業務の遂行状況を業務日誌（別記様式第２号）に記録し、署長に報告しなければならない。</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（勤務心得）</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条　交通指導警察官は、勤務に当たっては、次に掲げる事項に留意しなければならない。</w:t>
      </w:r>
    </w:p>
    <w:p w:rsidR="00CB3955" w:rsidRDefault="00CB395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府民の奉仕者であることを自覚し、洗練された態度を保持し、特に言葉遣いに配意するとともに、服装及び姿勢を常に端正にすること。</w:t>
      </w:r>
    </w:p>
    <w:p w:rsidR="00CB3955" w:rsidRDefault="00CB395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管内の交通実態及び交通事故発生状況その他交通警察の任務遂行上必要な諸般の状況の把握に努めること。</w:t>
      </w:r>
    </w:p>
    <w:p w:rsidR="00CB3955" w:rsidRDefault="00CB395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交通の指導取締りに当たっては、軽微な違反についても看過することなく、その状態に応じた処理を適切に行うこと。</w:t>
      </w:r>
    </w:p>
    <w:p w:rsidR="00CB3955" w:rsidRDefault="00CB395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交通事故の現場処理に必要な書類、巻尺等を携行すること。</w:t>
      </w:r>
    </w:p>
    <w:p w:rsidR="00CB3955" w:rsidRDefault="00CB395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街頭活動における受傷事故の防止に配意するとともに、取締資器材の積極的な活用に努めること。</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交通指導警察官は、緊急を要する事案処理その他の理由により、指定された勤務拠点等を離れ、又は勤務を変更する必要が生じたときは事前に、事宜によっては事後速やかに、直属幹部に報告して指揮を受けなければならない。</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（実施細則）</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条　署長は、交通部長の承認を得て、この訓令の実施について必要な細則を定めなければならない。</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年３月１日から施行する。</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（関係訓令の廃止）</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交通専務員勤務規程（昭和</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年大阪府警察本部訓令第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号）は、廃止する。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年４月１日本部訓令第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年４月１日から施行する。</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この訓令による改正前の規定によつて作成した用紙で残存するものは、この訓令の定めにかかわらず、当分の間使用することができる。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51</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号抄）</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51</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52</w:t>
      </w:r>
      <w:r>
        <w:rPr>
          <w:rFonts w:ascii="ＭＳ 明朝" w:eastAsia="ＭＳ 明朝" w:cs="ＭＳ 明朝" w:hint="eastAsia"/>
          <w:color w:val="000000"/>
          <w:spacing w:val="10"/>
          <w:kern w:val="0"/>
          <w:sz w:val="20"/>
          <w:szCs w:val="20"/>
        </w:rPr>
        <w:t>年４月１日本部訓令第８号）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52</w:t>
      </w:r>
      <w:r>
        <w:rPr>
          <w:rFonts w:ascii="ＭＳ 明朝" w:eastAsia="ＭＳ 明朝" w:cs="ＭＳ 明朝" w:hint="eastAsia"/>
          <w:color w:val="000000"/>
          <w:spacing w:val="10"/>
          <w:kern w:val="0"/>
          <w:sz w:val="20"/>
          <w:szCs w:val="20"/>
        </w:rPr>
        <w:t>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52</w:t>
      </w:r>
      <w:r>
        <w:rPr>
          <w:rFonts w:ascii="ＭＳ 明朝" w:eastAsia="ＭＳ 明朝" w:cs="ＭＳ 明朝" w:hint="eastAsia"/>
          <w:color w:val="000000"/>
          <w:spacing w:val="10"/>
          <w:kern w:val="0"/>
          <w:sz w:val="20"/>
          <w:szCs w:val="20"/>
        </w:rPr>
        <w:t>年５月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52</w:t>
      </w:r>
      <w:r>
        <w:rPr>
          <w:rFonts w:ascii="ＭＳ 明朝" w:eastAsia="ＭＳ 明朝" w:cs="ＭＳ 明朝" w:hint="eastAsia"/>
          <w:color w:val="000000"/>
          <w:spacing w:val="10"/>
          <w:kern w:val="0"/>
          <w:sz w:val="20"/>
          <w:szCs w:val="20"/>
        </w:rPr>
        <w:t>年５月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53</w:t>
      </w:r>
      <w:r>
        <w:rPr>
          <w:rFonts w:ascii="ＭＳ 明朝" w:eastAsia="ＭＳ 明朝" w:cs="ＭＳ 明朝" w:hint="eastAsia"/>
          <w:color w:val="000000"/>
          <w:spacing w:val="10"/>
          <w:kern w:val="0"/>
          <w:sz w:val="20"/>
          <w:szCs w:val="20"/>
        </w:rPr>
        <w:t>年１月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日本部訓令第１号）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53</w:t>
      </w:r>
      <w:r>
        <w:rPr>
          <w:rFonts w:ascii="ＭＳ 明朝" w:eastAsia="ＭＳ 明朝" w:cs="ＭＳ 明朝" w:hint="eastAsia"/>
          <w:color w:val="000000"/>
          <w:spacing w:val="10"/>
          <w:kern w:val="0"/>
          <w:sz w:val="20"/>
          <w:szCs w:val="20"/>
        </w:rPr>
        <w:t>年２月１日から施行する。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53</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53</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53</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53</w:t>
      </w:r>
      <w:r>
        <w:rPr>
          <w:rFonts w:ascii="ＭＳ 明朝" w:eastAsia="ＭＳ 明朝" w:cs="ＭＳ 明朝" w:hint="eastAsia"/>
          <w:color w:val="000000"/>
          <w:spacing w:val="10"/>
          <w:kern w:val="0"/>
          <w:sz w:val="20"/>
          <w:szCs w:val="20"/>
        </w:rPr>
        <w:t>年７月１日から施行する。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54</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54</w:t>
      </w:r>
      <w:r>
        <w:rPr>
          <w:rFonts w:ascii="ＭＳ 明朝" w:eastAsia="ＭＳ 明朝" w:cs="ＭＳ 明朝" w:hint="eastAsia"/>
          <w:color w:val="000000"/>
          <w:spacing w:val="10"/>
          <w:kern w:val="0"/>
          <w:sz w:val="20"/>
          <w:szCs w:val="20"/>
        </w:rPr>
        <w:t>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54</w:t>
      </w:r>
      <w:r>
        <w:rPr>
          <w:rFonts w:ascii="ＭＳ 明朝" w:eastAsia="ＭＳ 明朝" w:cs="ＭＳ 明朝" w:hint="eastAsia"/>
          <w:color w:val="000000"/>
          <w:spacing w:val="10"/>
          <w:kern w:val="0"/>
          <w:sz w:val="20"/>
          <w:szCs w:val="20"/>
        </w:rPr>
        <w:t>年６月８日本部訓令第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54</w:t>
      </w:r>
      <w:r>
        <w:rPr>
          <w:rFonts w:ascii="ＭＳ 明朝" w:eastAsia="ＭＳ 明朝" w:cs="ＭＳ 明朝" w:hint="eastAsia"/>
          <w:color w:val="000000"/>
          <w:spacing w:val="10"/>
          <w:kern w:val="0"/>
          <w:sz w:val="20"/>
          <w:szCs w:val="20"/>
        </w:rPr>
        <w:t>年６月８日から施行する。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54</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54</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年２月１日本部訓令第４号）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年２月１日から施行する。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56</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日本部訓令第６号）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56</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56</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56</w:t>
      </w:r>
      <w:r>
        <w:rPr>
          <w:rFonts w:ascii="ＭＳ 明朝" w:eastAsia="ＭＳ 明朝" w:cs="ＭＳ 明朝" w:hint="eastAsia"/>
          <w:color w:val="000000"/>
          <w:spacing w:val="10"/>
          <w:kern w:val="0"/>
          <w:sz w:val="20"/>
          <w:szCs w:val="20"/>
        </w:rPr>
        <w:t>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56</w:t>
      </w:r>
      <w:r>
        <w:rPr>
          <w:rFonts w:ascii="ＭＳ 明朝" w:eastAsia="ＭＳ 明朝" w:cs="ＭＳ 明朝" w:hint="eastAsia"/>
          <w:color w:val="000000"/>
          <w:spacing w:val="10"/>
          <w:kern w:val="0"/>
          <w:sz w:val="20"/>
          <w:szCs w:val="20"/>
        </w:rPr>
        <w:t>年５月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56</w:t>
      </w:r>
      <w:r>
        <w:rPr>
          <w:rFonts w:ascii="ＭＳ 明朝" w:eastAsia="ＭＳ 明朝" w:cs="ＭＳ 明朝" w:hint="eastAsia"/>
          <w:color w:val="000000"/>
          <w:spacing w:val="10"/>
          <w:kern w:val="0"/>
          <w:sz w:val="20"/>
          <w:szCs w:val="20"/>
        </w:rPr>
        <w:t>年５月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56</w:t>
      </w:r>
      <w:r>
        <w:rPr>
          <w:rFonts w:ascii="ＭＳ 明朝" w:eastAsia="ＭＳ 明朝" w:cs="ＭＳ 明朝" w:hint="eastAsia"/>
          <w:color w:val="000000"/>
          <w:spacing w:val="10"/>
          <w:kern w:val="0"/>
          <w:sz w:val="20"/>
          <w:szCs w:val="20"/>
        </w:rPr>
        <w:t>年６月５日本部訓令第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56</w:t>
      </w:r>
      <w:r>
        <w:rPr>
          <w:rFonts w:ascii="ＭＳ 明朝" w:eastAsia="ＭＳ 明朝" w:cs="ＭＳ 明朝" w:hint="eastAsia"/>
          <w:color w:val="000000"/>
          <w:spacing w:val="10"/>
          <w:kern w:val="0"/>
          <w:sz w:val="20"/>
          <w:szCs w:val="20"/>
        </w:rPr>
        <w:t>年６月５日から施行する。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年１月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日本部訓令第４号）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年２月１日から施行する。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日本部訓令第６号）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年３月１日から施行する。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月３日本部訓令第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月３日から施行する。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年１月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日本部訓令第２号）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年２月１日から施行する。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年４月８日本部訓令第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年４月８日から施行する。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年６月１日本部訓令第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年８月１日から施行する。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年７月６日本部訓令第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年８月１日から施行する。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日から施行〔中略〕する。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37</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43</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61</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日本部訓令第４号）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61</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61</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61</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日本部訓令第５号）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日本部訓令第７号）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年５月８日本部訓令第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年５月</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年１月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日本部訓令第１号）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年２月１日から施行する。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年７月１日本部訓令第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年７月１日から施行する。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則（平成元年２月</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日本部訓令第３号抄）</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この訓令は、平成元年２月</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則（平成元年３月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日本部訓令第７号抄）</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この訓令は、平成元年４月１日から施行する。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則（平成元年５月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この訓令は、平成元年６月４日から施行する。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則（平成２年３月</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日本部訓令第８号）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この訓令は、平成２年４月１日から施行する。ただし、第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条中別表泉南警察署の款阪南インターチェンジ交通警察官詰所の項を削る改正規定は、平成２年３月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則（平成２年６月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この訓令は、平成２年６月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則（平成３年１月</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日本部訓令第１号）</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この訓令は、平成３年１月</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この訓令による改正前の訓令により作成された様式用紙で残存するものは、当分の間使用することができる。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則（平成３年５月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この訓令は、平成３年６月１日から施行する。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則（平成３年９月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この訓令は、平成３年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この訓令による改正前の訓令により作成された様式用紙で残存するものは、当分の間使用することができる。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則（平成３年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この訓令は、平成３年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則（平成４年３月</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日本部訓令第４号）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この訓令は、平成４年３月</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則（平成４年３月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この訓令は、平成４年４月１日から施行する。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則（平成４年７月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この訓令は、平成４年８月１日から施行する。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則（平成４年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この訓令は、平成４年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則（平成４年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この訓令は、平成４年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則（平成４年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月４日本部訓令第</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この訓令は、平成４年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月４日から施行する。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則（平成５年１月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日本部訓令第２号）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この訓令は、平成５年１月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則（平成５年３月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日本部訓令第７号）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この訓令は、平成５年４月１日から施行する。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則（平成５年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この訓令は、平成５年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則（平成６年３月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この訓令は、平成６年４月１日から施行する。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則（平成７年１月</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日本部訓令第２号）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この訓令は、平成７年１月</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則（平成７年３月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号抄）</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この訓令は、平成７年４月１日から施行する。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則（平成７年６月９日本部訓令第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この訓令は、平成７年６月９日から施行する。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則（平成８年１月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日本部訓令第１号）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この訓令は、平成８年１月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則（平成８年４月</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この訓令は、平成８年４月</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則（平成８年９月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この訓令は、平成８年９月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則（平成８年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この訓令は、平成８年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則（平成９年４月</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この訓令は、平成９年４月</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則（平成９年５月２日本部訓令第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この訓令は、平成９年５月２日から施行する。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則（平成９年７月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この訓令は、平成９年７月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月１日本部訓令第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年７月１日から施行する。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日本部訓令第９号）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月１日本部訓令第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年２月４日本部訓令第４号）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年２月４日から施行する。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年４月８日本部訓令第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年４月８日から施行する。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年１月１日から施行する。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年４月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日本部訓令第９号）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年５月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年６月１日から施行する。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年６月６日本部訓令第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年６月６日から施行する。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年３月６日本部訓令第５号）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年３月６日から施行する。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月４日本部訓令第</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月４日から施行する。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日本部訓令第８号）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年４月１日本部訓令第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号抄）</w:t>
      </w:r>
    </w:p>
    <w:p w:rsidR="00CB3955" w:rsidRDefault="00CB3955">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CB3955" w:rsidRDefault="00CB395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年４月１日から施行する。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則（令和２年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月２日本部訓令第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この訓令は、令和２年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月２日から施行する。</w:t>
      </w:r>
    </w:p>
    <w:p w:rsidR="00CB3955" w:rsidRDefault="00CB395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則（令和３年３月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CB3955" w:rsidRDefault="00CB395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この訓令は、令和３年４月１日から施行する。</w:t>
      </w:r>
    </w:p>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別表（第４条関係）</w:t>
      </w:r>
    </w:p>
    <w:p w:rsidR="00CB3955" w:rsidRDefault="00CB3955">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交通警察官詰所の名称及び位置</w:t>
      </w:r>
    </w:p>
    <w:p w:rsidR="00CB3955" w:rsidRDefault="00CB3955">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787"/>
        <w:gridCol w:w="2862"/>
        <w:gridCol w:w="4857"/>
        <w:gridCol w:w="220"/>
      </w:tblGrid>
      <w:tr w:rsidR="00CB3955" w:rsidTr="00282AE0">
        <w:tc>
          <w:tcPr>
            <w:tcW w:w="220" w:type="dxa"/>
            <w:tcBorders>
              <w:top w:val="nil"/>
              <w:left w:val="nil"/>
              <w:bottom w:val="nil"/>
              <w:right w:val="nil"/>
            </w:tcBorders>
          </w:tcPr>
          <w:p w:rsidR="00CB3955" w:rsidRDefault="00CB3955">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所轄警察署</w:t>
            </w:r>
          </w:p>
        </w:tc>
        <w:tc>
          <w:tcPr>
            <w:tcW w:w="2862"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名称</w:t>
            </w:r>
          </w:p>
        </w:tc>
        <w:tc>
          <w:tcPr>
            <w:tcW w:w="485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位置</w:t>
            </w:r>
          </w:p>
        </w:tc>
        <w:tc>
          <w:tcPr>
            <w:tcW w:w="220" w:type="dxa"/>
            <w:tcBorders>
              <w:top w:val="nil"/>
              <w:left w:val="nil"/>
              <w:bottom w:val="nil"/>
              <w:right w:val="nil"/>
            </w:tcBorders>
          </w:tcPr>
          <w:p w:rsidR="00CB3955" w:rsidRDefault="00CB3955">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CB3955" w:rsidTr="00282AE0">
        <w:tc>
          <w:tcPr>
            <w:tcW w:w="220" w:type="dxa"/>
            <w:tcBorders>
              <w:top w:val="nil"/>
              <w:left w:val="nil"/>
              <w:bottom w:val="nil"/>
              <w:right w:val="nil"/>
            </w:tcBorders>
          </w:tcPr>
          <w:p w:rsidR="00CB3955" w:rsidRDefault="00CB3955">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天満警察署</w:t>
            </w:r>
          </w:p>
        </w:tc>
        <w:tc>
          <w:tcPr>
            <w:tcW w:w="2862"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桜橋交通警察官詰所</w:t>
            </w:r>
          </w:p>
        </w:tc>
        <w:tc>
          <w:tcPr>
            <w:tcW w:w="485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大阪市北区曽根崎新地一丁目４番</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号（ＪＲ北新地駅構内）</w:t>
            </w:r>
          </w:p>
        </w:tc>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B3955" w:rsidTr="00282AE0">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福島警察署</w:t>
            </w:r>
          </w:p>
        </w:tc>
        <w:tc>
          <w:tcPr>
            <w:tcW w:w="2862"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上福島交通警察官詰所</w:t>
            </w:r>
          </w:p>
        </w:tc>
        <w:tc>
          <w:tcPr>
            <w:tcW w:w="485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大阪市福島区福島七丁目</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番</w:t>
            </w:r>
            <w:r>
              <w:rPr>
                <w:rFonts w:ascii="ＭＳ 明朝" w:eastAsia="ＭＳ 明朝" w:cs="ＭＳ 明朝"/>
                <w:color w:val="000000"/>
                <w:spacing w:val="10"/>
                <w:kern w:val="0"/>
                <w:sz w:val="20"/>
                <w:szCs w:val="20"/>
              </w:rPr>
              <w:t>57</w:t>
            </w:r>
            <w:r>
              <w:rPr>
                <w:rFonts w:ascii="ＭＳ 明朝" w:eastAsia="ＭＳ 明朝" w:cs="ＭＳ 明朝" w:hint="eastAsia"/>
                <w:color w:val="000000"/>
                <w:spacing w:val="10"/>
                <w:kern w:val="0"/>
                <w:sz w:val="20"/>
                <w:szCs w:val="20"/>
              </w:rPr>
              <w:t>号</w:t>
            </w:r>
          </w:p>
        </w:tc>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B3955" w:rsidTr="00282AE0">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東警察署</w:t>
            </w:r>
          </w:p>
        </w:tc>
        <w:tc>
          <w:tcPr>
            <w:tcW w:w="2862"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天満橋交通警察官詰所</w:t>
            </w:r>
          </w:p>
        </w:tc>
        <w:tc>
          <w:tcPr>
            <w:tcW w:w="485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大阪市中央区天満橋京町１番１号</w:t>
            </w:r>
          </w:p>
        </w:tc>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B3955" w:rsidTr="00282AE0">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nil"/>
              <w:left w:val="single" w:sz="6" w:space="0" w:color="auto"/>
              <w:bottom w:val="nil"/>
              <w:right w:val="single" w:sz="6" w:space="0" w:color="auto"/>
            </w:tcBorders>
          </w:tcPr>
          <w:p w:rsidR="00CB3955"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南警察署</w:t>
            </w:r>
          </w:p>
        </w:tc>
        <w:tc>
          <w:tcPr>
            <w:tcW w:w="2862"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新橋交通警察官詰所</w:t>
            </w:r>
          </w:p>
        </w:tc>
        <w:tc>
          <w:tcPr>
            <w:tcW w:w="485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大阪市中央区南船場四丁目４番（長堀駐車場内）</w:t>
            </w:r>
          </w:p>
        </w:tc>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B3955" w:rsidTr="00282AE0">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nil"/>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862"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難波三丁目交通警察官詰所</w:t>
            </w:r>
          </w:p>
        </w:tc>
        <w:tc>
          <w:tcPr>
            <w:tcW w:w="485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大阪市中央区難波三丁目７番</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tc>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B3955" w:rsidTr="00282AE0">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大正警察署</w:t>
            </w:r>
          </w:p>
        </w:tc>
        <w:tc>
          <w:tcPr>
            <w:tcW w:w="2862"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大正駅前交通警察官詰所</w:t>
            </w:r>
          </w:p>
        </w:tc>
        <w:tc>
          <w:tcPr>
            <w:tcW w:w="485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大阪市大正区三軒家西一丁目２番３号</w:t>
            </w:r>
          </w:p>
        </w:tc>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B3955" w:rsidTr="00282AE0">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nil"/>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浪速警察署</w:t>
            </w:r>
          </w:p>
        </w:tc>
        <w:tc>
          <w:tcPr>
            <w:tcW w:w="2862"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日本橋四丁目交通警察官詰所</w:t>
            </w:r>
          </w:p>
        </w:tc>
        <w:tc>
          <w:tcPr>
            <w:tcW w:w="485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大阪市浪速区日本橋四丁目</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番</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w:t>
            </w:r>
          </w:p>
        </w:tc>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B3955" w:rsidTr="00282AE0">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nil"/>
              <w:left w:val="single" w:sz="6" w:space="0" w:color="auto"/>
              <w:bottom w:val="nil"/>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862"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大国町交通警察官詰所</w:t>
            </w:r>
          </w:p>
        </w:tc>
        <w:tc>
          <w:tcPr>
            <w:tcW w:w="485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大阪市浪速区敷津東三丁目７番７号</w:t>
            </w:r>
          </w:p>
        </w:tc>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B3955" w:rsidTr="00282AE0">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nil"/>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862"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芦原橋交通警察官詰所</w:t>
            </w:r>
          </w:p>
        </w:tc>
        <w:tc>
          <w:tcPr>
            <w:tcW w:w="485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大阪市浪速区芦原一丁目４番６号</w:t>
            </w:r>
          </w:p>
        </w:tc>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B3955" w:rsidTr="00282AE0">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西淀川警察署</w:t>
            </w:r>
          </w:p>
        </w:tc>
        <w:tc>
          <w:tcPr>
            <w:tcW w:w="2862"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出来島交通警察官詰所</w:t>
            </w:r>
          </w:p>
        </w:tc>
        <w:tc>
          <w:tcPr>
            <w:tcW w:w="485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大阪市西淀川区出来島三丁目２番</w:t>
            </w:r>
            <w:r>
              <w:rPr>
                <w:rFonts w:ascii="ＭＳ 明朝" w:eastAsia="ＭＳ 明朝" w:cs="ＭＳ 明朝"/>
                <w:color w:val="000000"/>
                <w:spacing w:val="10"/>
                <w:kern w:val="0"/>
                <w:sz w:val="20"/>
                <w:szCs w:val="20"/>
              </w:rPr>
              <w:t>99</w:t>
            </w:r>
            <w:r>
              <w:rPr>
                <w:rFonts w:ascii="ＭＳ 明朝" w:eastAsia="ＭＳ 明朝" w:cs="ＭＳ 明朝" w:hint="eastAsia"/>
                <w:color w:val="000000"/>
                <w:spacing w:val="10"/>
                <w:kern w:val="0"/>
                <w:sz w:val="20"/>
                <w:szCs w:val="20"/>
              </w:rPr>
              <w:t>号</w:t>
            </w:r>
          </w:p>
        </w:tc>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B3955" w:rsidTr="00282AE0">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淀川警察署</w:t>
            </w:r>
          </w:p>
        </w:tc>
        <w:tc>
          <w:tcPr>
            <w:tcW w:w="2862"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十三南交通警察官詰所</w:t>
            </w:r>
          </w:p>
        </w:tc>
        <w:tc>
          <w:tcPr>
            <w:tcW w:w="485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大阪市淀川区新北野一丁目１番</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号</w:t>
            </w:r>
          </w:p>
        </w:tc>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B3955" w:rsidTr="00282AE0">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城東警察署</w:t>
            </w:r>
          </w:p>
        </w:tc>
        <w:tc>
          <w:tcPr>
            <w:tcW w:w="2862"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蒲生四丁目交通警察官詰所</w:t>
            </w:r>
          </w:p>
        </w:tc>
        <w:tc>
          <w:tcPr>
            <w:tcW w:w="485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大阪市城東区今福西三丁目１番</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号</w:t>
            </w:r>
          </w:p>
        </w:tc>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B3955" w:rsidTr="00282AE0">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阿倍野警察署</w:t>
            </w:r>
          </w:p>
        </w:tc>
        <w:tc>
          <w:tcPr>
            <w:tcW w:w="2862"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西田辺交通警察官詰所</w:t>
            </w:r>
          </w:p>
        </w:tc>
        <w:tc>
          <w:tcPr>
            <w:tcW w:w="485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大阪市阿倍野区阪南町五丁目</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番３号</w:t>
            </w:r>
          </w:p>
        </w:tc>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CB3955" w:rsidTr="00282AE0">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住之江警察署</w:t>
            </w:r>
          </w:p>
        </w:tc>
        <w:tc>
          <w:tcPr>
            <w:tcW w:w="2862"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玉出交通警察官詰所</w:t>
            </w:r>
          </w:p>
        </w:tc>
        <w:tc>
          <w:tcPr>
            <w:tcW w:w="4857" w:type="dxa"/>
            <w:tcBorders>
              <w:top w:val="single" w:sz="6" w:space="0" w:color="auto"/>
              <w:left w:val="single" w:sz="6" w:space="0" w:color="auto"/>
              <w:bottom w:val="single" w:sz="6" w:space="0" w:color="auto"/>
              <w:right w:val="single" w:sz="6" w:space="0" w:color="auto"/>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大阪市住之江区粉浜一丁目５番</w:t>
            </w:r>
            <w:r>
              <w:rPr>
                <w:rFonts w:ascii="ＭＳ 明朝" w:eastAsia="ＭＳ 明朝" w:cs="ＭＳ 明朝"/>
                <w:color w:val="000000"/>
                <w:spacing w:val="10"/>
                <w:kern w:val="0"/>
                <w:sz w:val="20"/>
                <w:szCs w:val="20"/>
              </w:rPr>
              <w:t>46</w:t>
            </w:r>
            <w:r>
              <w:rPr>
                <w:rFonts w:ascii="ＭＳ 明朝" w:eastAsia="ＭＳ 明朝" w:cs="ＭＳ 明朝" w:hint="eastAsia"/>
                <w:color w:val="000000"/>
                <w:spacing w:val="10"/>
                <w:kern w:val="0"/>
                <w:sz w:val="20"/>
                <w:szCs w:val="20"/>
              </w:rPr>
              <w:t>号</w:t>
            </w:r>
          </w:p>
        </w:tc>
        <w:tc>
          <w:tcPr>
            <w:tcW w:w="220" w:type="dxa"/>
            <w:tcBorders>
              <w:top w:val="nil"/>
              <w:left w:val="nil"/>
              <w:bottom w:val="nil"/>
              <w:right w:val="nil"/>
            </w:tcBorders>
          </w:tcPr>
          <w:p w:rsidR="00CB3955" w:rsidRDefault="00CB3955">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282AE0" w:rsidTr="00282AE0">
        <w:tc>
          <w:tcPr>
            <w:tcW w:w="220" w:type="dxa"/>
            <w:tcBorders>
              <w:top w:val="nil"/>
              <w:left w:val="nil"/>
              <w:bottom w:val="nil"/>
              <w:right w:val="nil"/>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平野警察署</w:t>
            </w:r>
          </w:p>
        </w:tc>
        <w:tc>
          <w:tcPr>
            <w:tcW w:w="2862"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平野宮町交通警察官詰所</w:t>
            </w:r>
          </w:p>
        </w:tc>
        <w:tc>
          <w:tcPr>
            <w:tcW w:w="4857"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大阪市平野区平野宮町一丁目９番</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号</w:t>
            </w:r>
          </w:p>
        </w:tc>
        <w:tc>
          <w:tcPr>
            <w:tcW w:w="220" w:type="dxa"/>
            <w:tcBorders>
              <w:top w:val="nil"/>
              <w:left w:val="nil"/>
              <w:bottom w:val="nil"/>
              <w:right w:val="nil"/>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282AE0" w:rsidTr="00282AE0">
        <w:tc>
          <w:tcPr>
            <w:tcW w:w="220" w:type="dxa"/>
            <w:tcBorders>
              <w:top w:val="nil"/>
              <w:left w:val="nil"/>
              <w:bottom w:val="nil"/>
              <w:right w:val="nil"/>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吹田警察署</w:t>
            </w:r>
          </w:p>
        </w:tc>
        <w:tc>
          <w:tcPr>
            <w:tcW w:w="2862"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広芝町交通警察官詰所</w:t>
            </w:r>
          </w:p>
        </w:tc>
        <w:tc>
          <w:tcPr>
            <w:tcW w:w="4857"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吹田市江の木町１番</w:t>
            </w:r>
          </w:p>
        </w:tc>
        <w:tc>
          <w:tcPr>
            <w:tcW w:w="220" w:type="dxa"/>
            <w:tcBorders>
              <w:top w:val="nil"/>
              <w:left w:val="nil"/>
              <w:bottom w:val="nil"/>
              <w:right w:val="nil"/>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282AE0" w:rsidTr="00282AE0">
        <w:tc>
          <w:tcPr>
            <w:tcW w:w="220" w:type="dxa"/>
            <w:tcBorders>
              <w:top w:val="nil"/>
              <w:left w:val="nil"/>
              <w:bottom w:val="nil"/>
              <w:right w:val="nil"/>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堺警察署</w:t>
            </w:r>
          </w:p>
        </w:tc>
        <w:tc>
          <w:tcPr>
            <w:tcW w:w="2862"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一条通交通警察官詰所</w:t>
            </w:r>
          </w:p>
        </w:tc>
        <w:tc>
          <w:tcPr>
            <w:tcW w:w="4857"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堺市堺区一条通</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番４号</w:t>
            </w:r>
          </w:p>
        </w:tc>
        <w:tc>
          <w:tcPr>
            <w:tcW w:w="220" w:type="dxa"/>
            <w:tcBorders>
              <w:top w:val="nil"/>
              <w:left w:val="nil"/>
              <w:bottom w:val="nil"/>
              <w:right w:val="nil"/>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282AE0" w:rsidTr="00282AE0">
        <w:tc>
          <w:tcPr>
            <w:tcW w:w="220" w:type="dxa"/>
            <w:tcBorders>
              <w:top w:val="nil"/>
              <w:left w:val="nil"/>
              <w:bottom w:val="nil"/>
              <w:right w:val="nil"/>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高石警察署</w:t>
            </w:r>
          </w:p>
        </w:tc>
        <w:tc>
          <w:tcPr>
            <w:tcW w:w="2862"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臨海交通警察官詰所</w:t>
            </w:r>
          </w:p>
        </w:tc>
        <w:tc>
          <w:tcPr>
            <w:tcW w:w="4857"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高石市高砂一丁目４番地</w:t>
            </w:r>
          </w:p>
        </w:tc>
        <w:tc>
          <w:tcPr>
            <w:tcW w:w="220" w:type="dxa"/>
            <w:tcBorders>
              <w:top w:val="nil"/>
              <w:left w:val="nil"/>
              <w:bottom w:val="nil"/>
              <w:right w:val="nil"/>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282AE0" w:rsidTr="00282AE0">
        <w:tc>
          <w:tcPr>
            <w:tcW w:w="220" w:type="dxa"/>
            <w:tcBorders>
              <w:top w:val="nil"/>
              <w:left w:val="nil"/>
              <w:bottom w:val="nil"/>
              <w:right w:val="nil"/>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貝塚警察署</w:t>
            </w:r>
          </w:p>
        </w:tc>
        <w:tc>
          <w:tcPr>
            <w:tcW w:w="2862"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西町交通警察官詰所</w:t>
            </w:r>
          </w:p>
        </w:tc>
        <w:tc>
          <w:tcPr>
            <w:tcW w:w="4857"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貝塚市西町</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番</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w:t>
            </w:r>
          </w:p>
        </w:tc>
        <w:tc>
          <w:tcPr>
            <w:tcW w:w="220" w:type="dxa"/>
            <w:tcBorders>
              <w:top w:val="nil"/>
              <w:left w:val="nil"/>
              <w:bottom w:val="nil"/>
              <w:right w:val="nil"/>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282AE0" w:rsidTr="00282AE0">
        <w:tc>
          <w:tcPr>
            <w:tcW w:w="220" w:type="dxa"/>
            <w:tcBorders>
              <w:top w:val="nil"/>
              <w:left w:val="nil"/>
              <w:bottom w:val="nil"/>
              <w:right w:val="nil"/>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羽曳野警察署</w:t>
            </w:r>
          </w:p>
        </w:tc>
        <w:tc>
          <w:tcPr>
            <w:tcW w:w="2862"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白鳥交通警察官詰所</w:t>
            </w:r>
          </w:p>
        </w:tc>
        <w:tc>
          <w:tcPr>
            <w:tcW w:w="4857"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羽曳野市白鳥二丁目１番１号</w:t>
            </w:r>
          </w:p>
        </w:tc>
        <w:tc>
          <w:tcPr>
            <w:tcW w:w="220" w:type="dxa"/>
            <w:tcBorders>
              <w:top w:val="nil"/>
              <w:left w:val="nil"/>
              <w:bottom w:val="nil"/>
              <w:right w:val="nil"/>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282AE0" w:rsidTr="00282AE0">
        <w:tc>
          <w:tcPr>
            <w:tcW w:w="220" w:type="dxa"/>
            <w:tcBorders>
              <w:top w:val="nil"/>
              <w:left w:val="nil"/>
              <w:bottom w:val="nil"/>
              <w:right w:val="nil"/>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787"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守口警察署</w:t>
            </w:r>
          </w:p>
        </w:tc>
        <w:tc>
          <w:tcPr>
            <w:tcW w:w="2862"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大日交通警察官詰所</w:t>
            </w:r>
          </w:p>
        </w:tc>
        <w:tc>
          <w:tcPr>
            <w:tcW w:w="4857" w:type="dxa"/>
            <w:tcBorders>
              <w:top w:val="single" w:sz="6" w:space="0" w:color="auto"/>
              <w:left w:val="single" w:sz="6" w:space="0" w:color="auto"/>
              <w:bottom w:val="single" w:sz="6" w:space="0" w:color="auto"/>
              <w:right w:val="single" w:sz="6" w:space="0" w:color="auto"/>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守口市大日東町</w:t>
            </w:r>
            <w:r>
              <w:rPr>
                <w:rFonts w:ascii="ＭＳ 明朝" w:eastAsia="ＭＳ 明朝" w:cs="ＭＳ 明朝"/>
                <w:color w:val="000000"/>
                <w:spacing w:val="10"/>
                <w:kern w:val="0"/>
                <w:sz w:val="20"/>
                <w:szCs w:val="20"/>
              </w:rPr>
              <w:t>100</w:t>
            </w:r>
            <w:r>
              <w:rPr>
                <w:rFonts w:ascii="ＭＳ 明朝" w:eastAsia="ＭＳ 明朝" w:cs="ＭＳ 明朝" w:hint="eastAsia"/>
                <w:color w:val="000000"/>
                <w:spacing w:val="10"/>
                <w:kern w:val="0"/>
                <w:sz w:val="20"/>
                <w:szCs w:val="20"/>
              </w:rPr>
              <w:t>番地</w:t>
            </w:r>
          </w:p>
        </w:tc>
        <w:tc>
          <w:tcPr>
            <w:tcW w:w="220" w:type="dxa"/>
            <w:tcBorders>
              <w:top w:val="nil"/>
              <w:left w:val="nil"/>
              <w:bottom w:val="nil"/>
              <w:right w:val="nil"/>
            </w:tcBorders>
          </w:tcPr>
          <w:p w:rsidR="00282AE0" w:rsidRDefault="00282AE0">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CB3955" w:rsidRDefault="00CB3955" w:rsidP="003106C2">
      <w:pPr>
        <w:autoSpaceDE w:val="0"/>
        <w:autoSpaceDN w:val="0"/>
        <w:adjustRightInd w:val="0"/>
        <w:spacing w:line="296" w:lineRule="atLeast"/>
        <w:jc w:val="left"/>
      </w:pPr>
    </w:p>
    <w:sectPr w:rsidR="00CB3955">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513" w:rsidRDefault="00F41513" w:rsidP="00F41513">
      <w:r>
        <w:separator/>
      </w:r>
    </w:p>
  </w:endnote>
  <w:endnote w:type="continuationSeparator" w:id="0">
    <w:p w:rsidR="00F41513" w:rsidRDefault="00F41513" w:rsidP="00F4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513" w:rsidRDefault="00F41513" w:rsidP="00F41513">
      <w:r>
        <w:separator/>
      </w:r>
    </w:p>
  </w:footnote>
  <w:footnote w:type="continuationSeparator" w:id="0">
    <w:p w:rsidR="00F41513" w:rsidRDefault="00F41513" w:rsidP="00F41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35"/>
    <w:rsid w:val="00282AE0"/>
    <w:rsid w:val="003106C2"/>
    <w:rsid w:val="00586035"/>
    <w:rsid w:val="00614337"/>
    <w:rsid w:val="00CB3955"/>
    <w:rsid w:val="00F41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1513"/>
    <w:pPr>
      <w:tabs>
        <w:tab w:val="center" w:pos="4252"/>
        <w:tab w:val="right" w:pos="8504"/>
      </w:tabs>
      <w:snapToGrid w:val="0"/>
    </w:pPr>
  </w:style>
  <w:style w:type="character" w:customStyle="1" w:styleId="a4">
    <w:name w:val="ヘッダー (文字)"/>
    <w:basedOn w:val="a0"/>
    <w:link w:val="a3"/>
    <w:uiPriority w:val="99"/>
    <w:rsid w:val="00F41513"/>
    <w:rPr>
      <w:szCs w:val="22"/>
    </w:rPr>
  </w:style>
  <w:style w:type="paragraph" w:styleId="a5">
    <w:name w:val="footer"/>
    <w:basedOn w:val="a"/>
    <w:link w:val="a6"/>
    <w:uiPriority w:val="99"/>
    <w:rsid w:val="00F41513"/>
    <w:pPr>
      <w:tabs>
        <w:tab w:val="center" w:pos="4252"/>
        <w:tab w:val="right" w:pos="8504"/>
      </w:tabs>
      <w:snapToGrid w:val="0"/>
    </w:pPr>
  </w:style>
  <w:style w:type="character" w:customStyle="1" w:styleId="a6">
    <w:name w:val="フッター (文字)"/>
    <w:basedOn w:val="a0"/>
    <w:link w:val="a5"/>
    <w:uiPriority w:val="99"/>
    <w:rsid w:val="00F4151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6826</Words>
  <Characters>7226</Characters>
  <Application>Microsoft Office Word</Application>
  <DocSecurity>4</DocSecurity>
  <Lines>413</Lines>
  <Paragraphs>332</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2022-09-01T04:17:00Z</dcterms:created>
  <dcterms:modified xsi:type="dcterms:W3CDTF">2022-09-01T04:17:00Z</dcterms:modified>
</cp:coreProperties>
</file>