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公衆Ｗｉ－Ｆｉ、狙われていますよ！（提供者向け）</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“覗き見”、“踏み台”、対策不足のＷｉ－Ｆｉに潜む危険！</w:t>
      </w:r>
    </w:p>
    <w:p w:rsidR="00B85169" w:rsidRDefault="00B85169" w:rsidP="00425149">
      <w:pPr>
        <w:rPr>
          <w:rFonts w:ascii="ＭＳ Ｐ明朝" w:eastAsia="ＭＳ Ｐ明朝" w:hAnsi="ＭＳ Ｐ明朝"/>
          <w:sz w:val="24"/>
          <w:szCs w:val="24"/>
        </w:rPr>
      </w:pP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公衆Ｗｉ－Ｆｉの悪用事例（イメージ）</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設置された正規のアクセスポイントの機器のぜい弱性の放置や機器管理設定の不備等のセキュリティ対策の不備をつき、公衆Ｗｉ－Ｆｉ利用者の通信内容の覗き見やアクセスポイントを踏み台にした他の企業等へのサイバー攻撃を行う</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また、偽のアクセスポイントを設置し、騙されて接続した利用者の通信内容を覗き見る</w:t>
      </w:r>
    </w:p>
    <w:p w:rsidR="00B85169" w:rsidRDefault="00B85169" w:rsidP="00425149">
      <w:pPr>
        <w:rPr>
          <w:rFonts w:ascii="ＭＳ Ｐ明朝" w:eastAsia="ＭＳ Ｐ明朝" w:hAnsi="ＭＳ Ｐ明朝"/>
          <w:sz w:val="24"/>
          <w:szCs w:val="24"/>
        </w:rPr>
      </w:pP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セキュリティ対策の不備は自社だけでなく、利用者や他の企業等の被害も招きます！</w:t>
      </w:r>
    </w:p>
    <w:p w:rsidR="00B85169" w:rsidRDefault="00B85169" w:rsidP="00425149">
      <w:pPr>
        <w:rPr>
          <w:rFonts w:ascii="ＭＳ Ｐ明朝" w:eastAsia="ＭＳ Ｐ明朝" w:hAnsi="ＭＳ Ｐ明朝"/>
          <w:sz w:val="24"/>
          <w:szCs w:val="24"/>
        </w:rPr>
      </w:pP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利用者を守る為の４つのポイント！</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ポイント</w:t>
      </w:r>
      <w:r w:rsidR="000618A5">
        <w:rPr>
          <w:rFonts w:ascii="ＭＳ Ｐ明朝" w:eastAsia="ＭＳ Ｐ明朝" w:hAnsi="ＭＳ Ｐ明朝" w:hint="eastAsia"/>
          <w:sz w:val="24"/>
          <w:szCs w:val="24"/>
        </w:rPr>
        <w:t>１</w:t>
      </w:r>
      <w:r>
        <w:rPr>
          <w:rFonts w:ascii="ＭＳ Ｐ明朝" w:eastAsia="ＭＳ Ｐ明朝" w:hAnsi="ＭＳ Ｐ明朝" w:hint="eastAsia"/>
          <w:sz w:val="24"/>
          <w:szCs w:val="24"/>
        </w:rPr>
        <w:t>：ぜい弱性</w:t>
      </w:r>
      <w:r w:rsidR="00807922">
        <w:rPr>
          <w:rFonts w:ascii="ＭＳ Ｐ明朝" w:eastAsia="ＭＳ Ｐ明朝" w:hAnsi="ＭＳ Ｐ明朝" w:hint="eastAsia"/>
          <w:sz w:val="24"/>
          <w:szCs w:val="24"/>
        </w:rPr>
        <w:t>対策</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ぜい弱性にはアップデートで確実に対処！</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・ファームウエアの自動更新機能をＯＮにする！</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・自動更新機能が無い場合は、新しいファームウエアがリリースされたらすぐに更新する！</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・サポート期限切れの場合は買い換えを検討する！</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ポイント</w:t>
      </w:r>
      <w:r w:rsidR="000618A5">
        <w:rPr>
          <w:rFonts w:ascii="ＭＳ Ｐ明朝" w:eastAsia="ＭＳ Ｐ明朝" w:hAnsi="ＭＳ Ｐ明朝" w:hint="eastAsia"/>
          <w:sz w:val="24"/>
          <w:szCs w:val="24"/>
        </w:rPr>
        <w:t>２</w:t>
      </w:r>
      <w:r>
        <w:rPr>
          <w:rFonts w:ascii="ＭＳ Ｐ明朝" w:eastAsia="ＭＳ Ｐ明朝" w:hAnsi="ＭＳ Ｐ明朝" w:hint="eastAsia"/>
          <w:sz w:val="24"/>
          <w:szCs w:val="24"/>
        </w:rPr>
        <w:t>：機器の管理画面の設定</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機器の乗っ取りを防ぐために適切な設定を！</w:t>
      </w:r>
    </w:p>
    <w:p w:rsidR="00B8516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・機器管理用のパスワードは、推測されにくい複雑なパスワードに設定し、厳重に管理する！</w:t>
      </w:r>
    </w:p>
    <w:p w:rsidR="00FF2319" w:rsidRDefault="00B85169" w:rsidP="00425149">
      <w:pPr>
        <w:rPr>
          <w:rFonts w:ascii="ＭＳ Ｐ明朝" w:eastAsia="ＭＳ Ｐ明朝" w:hAnsi="ＭＳ Ｐ明朝"/>
          <w:sz w:val="24"/>
          <w:szCs w:val="24"/>
        </w:rPr>
      </w:pPr>
      <w:r>
        <w:rPr>
          <w:rFonts w:ascii="ＭＳ Ｐ明朝" w:eastAsia="ＭＳ Ｐ明朝" w:hAnsi="ＭＳ Ｐ明朝" w:hint="eastAsia"/>
          <w:sz w:val="24"/>
          <w:szCs w:val="24"/>
        </w:rPr>
        <w:t>・</w:t>
      </w:r>
      <w:r w:rsidR="00FF2319">
        <w:rPr>
          <w:rFonts w:ascii="ＭＳ Ｐ明朝" w:eastAsia="ＭＳ Ｐ明朝" w:hAnsi="ＭＳ Ｐ明朝" w:hint="eastAsia"/>
          <w:sz w:val="24"/>
          <w:szCs w:val="24"/>
        </w:rPr>
        <w:t>機器の管理画面へのアクセスはインターネットからアクセスさせない等、制限をかける！</w:t>
      </w:r>
    </w:p>
    <w:p w:rsidR="00FF2319" w:rsidRDefault="00FF2319" w:rsidP="00425149">
      <w:pPr>
        <w:rPr>
          <w:rFonts w:ascii="ＭＳ Ｐ明朝" w:eastAsia="ＭＳ Ｐ明朝" w:hAnsi="ＭＳ Ｐ明朝"/>
          <w:sz w:val="24"/>
          <w:szCs w:val="24"/>
        </w:rPr>
      </w:pPr>
      <w:r>
        <w:rPr>
          <w:rFonts w:ascii="ＭＳ Ｐ明朝" w:eastAsia="ＭＳ Ｐ明朝" w:hAnsi="ＭＳ Ｐ明朝" w:hint="eastAsia"/>
          <w:sz w:val="24"/>
          <w:szCs w:val="24"/>
        </w:rPr>
        <w:t>ポイント</w:t>
      </w:r>
      <w:r w:rsidR="000618A5">
        <w:rPr>
          <w:rFonts w:ascii="ＭＳ Ｐ明朝" w:eastAsia="ＭＳ Ｐ明朝" w:hAnsi="ＭＳ Ｐ明朝" w:hint="eastAsia"/>
          <w:sz w:val="24"/>
          <w:szCs w:val="24"/>
        </w:rPr>
        <w:t>３</w:t>
      </w:r>
      <w:r>
        <w:rPr>
          <w:rFonts w:ascii="ＭＳ Ｐ明朝" w:eastAsia="ＭＳ Ｐ明朝" w:hAnsi="ＭＳ Ｐ明朝" w:hint="eastAsia"/>
          <w:sz w:val="24"/>
          <w:szCs w:val="24"/>
        </w:rPr>
        <w:t>：偽アクセ</w:t>
      </w:r>
      <w:bookmarkStart w:id="0" w:name="_GoBack"/>
      <w:bookmarkEnd w:id="0"/>
      <w:r>
        <w:rPr>
          <w:rFonts w:ascii="ＭＳ Ｐ明朝" w:eastAsia="ＭＳ Ｐ明朝" w:hAnsi="ＭＳ Ｐ明朝" w:hint="eastAsia"/>
          <w:sz w:val="24"/>
          <w:szCs w:val="24"/>
        </w:rPr>
        <w:t>スポイント対策</w:t>
      </w:r>
    </w:p>
    <w:p w:rsidR="00FF2319" w:rsidRDefault="00FF2319" w:rsidP="00425149">
      <w:pPr>
        <w:rPr>
          <w:rFonts w:ascii="ＭＳ Ｐ明朝" w:eastAsia="ＭＳ Ｐ明朝" w:hAnsi="ＭＳ Ｐ明朝"/>
          <w:sz w:val="24"/>
          <w:szCs w:val="24"/>
        </w:rPr>
      </w:pPr>
      <w:r>
        <w:rPr>
          <w:rFonts w:ascii="ＭＳ Ｐ明朝" w:eastAsia="ＭＳ Ｐ明朝" w:hAnsi="ＭＳ Ｐ明朝" w:hint="eastAsia"/>
          <w:sz w:val="24"/>
          <w:szCs w:val="24"/>
        </w:rPr>
        <w:t>利用者を守る為、偽ポイントへの誘導を防止！</w:t>
      </w:r>
    </w:p>
    <w:p w:rsidR="00FF2319" w:rsidRDefault="00FF2319" w:rsidP="00425149">
      <w:pPr>
        <w:rPr>
          <w:rFonts w:ascii="ＭＳ Ｐ明朝" w:eastAsia="ＭＳ Ｐ明朝" w:hAnsi="ＭＳ Ｐ明朝"/>
          <w:sz w:val="24"/>
          <w:szCs w:val="24"/>
        </w:rPr>
      </w:pPr>
      <w:r>
        <w:rPr>
          <w:rFonts w:ascii="ＭＳ Ｐ明朝" w:eastAsia="ＭＳ Ｐ明朝" w:hAnsi="ＭＳ Ｐ明朝" w:hint="eastAsia"/>
          <w:sz w:val="24"/>
          <w:szCs w:val="24"/>
        </w:rPr>
        <w:t>・</w:t>
      </w:r>
      <w:r w:rsidR="00807922">
        <w:rPr>
          <w:rFonts w:ascii="ＭＳ Ｐ明朝" w:eastAsia="ＭＳ Ｐ明朝" w:hAnsi="ＭＳ Ｐ明朝"/>
          <w:sz w:val="24"/>
          <w:szCs w:val="24"/>
        </w:rPr>
        <w:t>https</w:t>
      </w:r>
      <w:r>
        <w:rPr>
          <w:rFonts w:ascii="ＭＳ Ｐ明朝" w:eastAsia="ＭＳ Ｐ明朝" w:hAnsi="ＭＳ Ｐ明朝" w:hint="eastAsia"/>
          <w:sz w:val="24"/>
          <w:szCs w:val="24"/>
        </w:rPr>
        <w:t>化した認証画面用ＵＲＬの案内や接続用アプリの提供により、利用者が確実に正規のアクセスポイントに接続できるようにする！</w:t>
      </w:r>
    </w:p>
    <w:p w:rsidR="00FF2319" w:rsidRDefault="00FF2319" w:rsidP="00425149">
      <w:pPr>
        <w:rPr>
          <w:rFonts w:ascii="ＭＳ Ｐ明朝" w:eastAsia="ＭＳ Ｐ明朝" w:hAnsi="ＭＳ Ｐ明朝"/>
          <w:sz w:val="24"/>
          <w:szCs w:val="24"/>
        </w:rPr>
      </w:pPr>
      <w:r>
        <w:rPr>
          <w:rFonts w:ascii="ＭＳ Ｐ明朝" w:eastAsia="ＭＳ Ｐ明朝" w:hAnsi="ＭＳ Ｐ明朝" w:hint="eastAsia"/>
          <w:sz w:val="24"/>
          <w:szCs w:val="24"/>
        </w:rPr>
        <w:t>ポイント</w:t>
      </w:r>
      <w:r w:rsidR="000618A5">
        <w:rPr>
          <w:rFonts w:ascii="ＭＳ Ｐ明朝" w:eastAsia="ＭＳ Ｐ明朝" w:hAnsi="ＭＳ Ｐ明朝" w:hint="eastAsia"/>
          <w:sz w:val="24"/>
          <w:szCs w:val="24"/>
        </w:rPr>
        <w:t>４</w:t>
      </w:r>
      <w:r>
        <w:rPr>
          <w:rFonts w:ascii="ＭＳ Ｐ明朝" w:eastAsia="ＭＳ Ｐ明朝" w:hAnsi="ＭＳ Ｐ明朝" w:hint="eastAsia"/>
          <w:sz w:val="24"/>
          <w:szCs w:val="24"/>
        </w:rPr>
        <w:t>：利用者の確認・認証</w:t>
      </w:r>
    </w:p>
    <w:p w:rsidR="00FF2319" w:rsidRDefault="00FF2319" w:rsidP="00425149">
      <w:pPr>
        <w:rPr>
          <w:rFonts w:ascii="ＭＳ Ｐ明朝" w:eastAsia="ＭＳ Ｐ明朝" w:hAnsi="ＭＳ Ｐ明朝"/>
          <w:sz w:val="24"/>
          <w:szCs w:val="24"/>
        </w:rPr>
      </w:pPr>
      <w:r>
        <w:rPr>
          <w:rFonts w:ascii="ＭＳ Ｐ明朝" w:eastAsia="ＭＳ Ｐ明朝" w:hAnsi="ＭＳ Ｐ明朝" w:hint="eastAsia"/>
          <w:sz w:val="24"/>
          <w:szCs w:val="24"/>
        </w:rPr>
        <w:t>利用者情報の確認・登録で不正利用防止！</w:t>
      </w:r>
    </w:p>
    <w:p w:rsidR="00FF2319" w:rsidRDefault="00FF2319" w:rsidP="00425149">
      <w:pPr>
        <w:rPr>
          <w:rFonts w:ascii="ＭＳ Ｐ明朝" w:eastAsia="ＭＳ Ｐ明朝" w:hAnsi="ＭＳ Ｐ明朝"/>
          <w:sz w:val="24"/>
          <w:szCs w:val="24"/>
        </w:rPr>
      </w:pPr>
      <w:r>
        <w:rPr>
          <w:rFonts w:ascii="ＭＳ Ｐ明朝" w:eastAsia="ＭＳ Ｐ明朝" w:hAnsi="ＭＳ Ｐ明朝" w:hint="eastAsia"/>
          <w:sz w:val="24"/>
          <w:szCs w:val="24"/>
        </w:rPr>
        <w:t>・利用者情報が確認</w:t>
      </w:r>
      <w:r w:rsidR="00807922">
        <w:rPr>
          <w:rFonts w:ascii="ＭＳ Ｐ明朝" w:eastAsia="ＭＳ Ｐ明朝" w:hAnsi="ＭＳ Ｐ明朝" w:hint="eastAsia"/>
          <w:sz w:val="24"/>
          <w:szCs w:val="24"/>
        </w:rPr>
        <w:t>でき</w:t>
      </w:r>
      <w:r>
        <w:rPr>
          <w:rFonts w:ascii="ＭＳ Ｐ明朝" w:eastAsia="ＭＳ Ｐ明朝" w:hAnsi="ＭＳ Ｐ明朝" w:hint="eastAsia"/>
          <w:sz w:val="24"/>
          <w:szCs w:val="24"/>
        </w:rPr>
        <w:t>るように、メールアドレスの登録やＳＮＳアカウントにログインを求めるなどの認証方式を導入する！</w:t>
      </w:r>
    </w:p>
    <w:p w:rsidR="009E0A4F" w:rsidRDefault="009E0A4F">
      <w:pPr>
        <w:rPr>
          <w:rFonts w:ascii="ＭＳ Ｐ明朝" w:eastAsia="ＭＳ Ｐ明朝" w:hAnsi="ＭＳ Ｐ明朝"/>
          <w:sz w:val="24"/>
          <w:szCs w:val="24"/>
        </w:rPr>
      </w:pPr>
    </w:p>
    <w:p w:rsidR="00FF2319" w:rsidRDefault="00FF2319">
      <w:pPr>
        <w:rPr>
          <w:rFonts w:ascii="ＭＳ Ｐ明朝" w:eastAsia="ＭＳ Ｐ明朝" w:hAnsi="ＭＳ Ｐ明朝"/>
          <w:sz w:val="24"/>
          <w:szCs w:val="24"/>
        </w:rPr>
      </w:pPr>
      <w:r>
        <w:rPr>
          <w:rFonts w:ascii="ＭＳ Ｐ明朝" w:eastAsia="ＭＳ Ｐ明朝" w:hAnsi="ＭＳ Ｐ明朝" w:hint="eastAsia"/>
          <w:sz w:val="24"/>
          <w:szCs w:val="24"/>
        </w:rPr>
        <w:t>ご参考（総務省Ｗｉ－Ｆｉガイドライン）</w:t>
      </w:r>
    </w:p>
    <w:p w:rsidR="00FF2319" w:rsidRPr="00FF2319" w:rsidRDefault="00FF2319">
      <w:pPr>
        <w:rPr>
          <w:rFonts w:ascii="ＭＳ Ｐ明朝" w:eastAsia="ＭＳ Ｐ明朝" w:hAnsi="ＭＳ Ｐ明朝"/>
          <w:sz w:val="24"/>
          <w:szCs w:val="24"/>
        </w:rPr>
      </w:pPr>
      <w:r w:rsidRPr="00FF2319">
        <w:rPr>
          <w:rFonts w:ascii="ＭＳ Ｐ明朝" w:eastAsia="ＭＳ Ｐ明朝" w:hAnsi="ＭＳ Ｐ明朝" w:hint="eastAsia"/>
          <w:bCs/>
          <w:sz w:val="24"/>
          <w:szCs w:val="24"/>
        </w:rPr>
        <w:t>https://www.soumu.go.jp/main_sosiki/cybersecurity/wi-fi/</w:t>
      </w:r>
    </w:p>
    <w:p w:rsidR="00FF2319" w:rsidRDefault="00FF2319" w:rsidP="000F68D4">
      <w:pPr>
        <w:rPr>
          <w:rFonts w:ascii="ＭＳ Ｐ明朝" w:eastAsia="ＭＳ Ｐ明朝" w:hAnsi="ＭＳ Ｐ明朝"/>
          <w:sz w:val="24"/>
          <w:szCs w:val="24"/>
        </w:rPr>
      </w:pPr>
    </w:p>
    <w:p w:rsidR="000F68D4" w:rsidRDefault="000F68D4" w:rsidP="000F68D4">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その他サイバー犯罪対策に関する事は、大阪府警ホームページをご確認ください。</w:t>
      </w:r>
    </w:p>
    <w:p w:rsidR="000F68D4" w:rsidRDefault="000F68D4" w:rsidP="000F68D4">
      <w:pPr>
        <w:rPr>
          <w:rFonts w:ascii="ＭＳ Ｐ明朝" w:eastAsia="ＭＳ Ｐ明朝" w:hAnsi="ＭＳ Ｐ明朝"/>
          <w:kern w:val="0"/>
          <w:sz w:val="24"/>
          <w:szCs w:val="24"/>
        </w:rPr>
      </w:pPr>
      <w:r>
        <w:rPr>
          <w:rFonts w:ascii="ＭＳ Ｐ明朝" w:eastAsia="ＭＳ Ｐ明朝" w:hAnsi="ＭＳ Ｐ明朝" w:hint="eastAsia"/>
          <w:kern w:val="0"/>
          <w:sz w:val="24"/>
          <w:szCs w:val="24"/>
        </w:rPr>
        <w:t>企業・組織等に向けたサイバーセキュリティ講演も実施中！</w:t>
      </w:r>
    </w:p>
    <w:p w:rsidR="002D7DDF" w:rsidRPr="002D7DDF" w:rsidRDefault="002D7DDF" w:rsidP="002D7DDF">
      <w:pPr>
        <w:rPr>
          <w:rFonts w:ascii="ＭＳ Ｐ明朝" w:eastAsia="ＭＳ Ｐ明朝" w:hAnsi="ＭＳ Ｐ明朝"/>
          <w:sz w:val="24"/>
          <w:szCs w:val="24"/>
        </w:rPr>
      </w:pPr>
      <w:r w:rsidRPr="002D7DDF">
        <w:rPr>
          <w:rFonts w:ascii="ＭＳ Ｐ明朝" w:eastAsia="ＭＳ Ｐ明朝" w:hAnsi="ＭＳ Ｐ明朝" w:hint="eastAsia"/>
          <w:bCs/>
          <w:sz w:val="24"/>
          <w:szCs w:val="24"/>
        </w:rPr>
        <w:t>https://www.soumu.go.jp/main_sosiki/cybersecurity/telework/</w:t>
      </w:r>
    </w:p>
    <w:p w:rsidR="002D7DDF" w:rsidRPr="002D7DDF" w:rsidRDefault="002D7DDF" w:rsidP="000F68D4">
      <w:pPr>
        <w:rPr>
          <w:rFonts w:ascii="ＭＳ Ｐ明朝" w:eastAsia="ＭＳ Ｐ明朝" w:hAnsi="ＭＳ Ｐ明朝"/>
          <w:sz w:val="24"/>
          <w:szCs w:val="24"/>
        </w:rPr>
      </w:pPr>
    </w:p>
    <w:p w:rsidR="000F68D4" w:rsidRPr="000F68D4" w:rsidRDefault="000F68D4" w:rsidP="00776783">
      <w:pPr>
        <w:rPr>
          <w:rFonts w:ascii="ＭＳ Ｐ明朝" w:eastAsia="ＭＳ Ｐ明朝" w:hAnsi="ＭＳ Ｐ明朝"/>
          <w:b/>
          <w:bCs/>
          <w:sz w:val="24"/>
          <w:szCs w:val="24"/>
        </w:rPr>
      </w:pPr>
    </w:p>
    <w:p w:rsidR="000F68D4" w:rsidRPr="000F68D4" w:rsidRDefault="000F68D4" w:rsidP="00776783">
      <w:pPr>
        <w:rPr>
          <w:rFonts w:ascii="ＭＳ Ｐ明朝" w:eastAsia="ＭＳ Ｐ明朝" w:hAnsi="ＭＳ Ｐ明朝"/>
          <w:sz w:val="24"/>
          <w:szCs w:val="24"/>
        </w:rPr>
      </w:pPr>
    </w:p>
    <w:p w:rsidR="00A019C1" w:rsidRPr="00776783" w:rsidRDefault="00A019C1" w:rsidP="00175F4B">
      <w:pPr>
        <w:rPr>
          <w:rFonts w:ascii="ＭＳ Ｐ明朝" w:eastAsia="ＭＳ Ｐ明朝" w:hAnsi="ＭＳ Ｐ明朝"/>
          <w:sz w:val="24"/>
          <w:szCs w:val="24"/>
        </w:rPr>
      </w:pPr>
    </w:p>
    <w:sectPr w:rsidR="00A019C1" w:rsidRPr="007767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FF" w:rsidRDefault="007948FF" w:rsidP="001F163C">
      <w:r>
        <w:separator/>
      </w:r>
    </w:p>
  </w:endnote>
  <w:endnote w:type="continuationSeparator" w:id="0">
    <w:p w:rsidR="007948FF" w:rsidRDefault="007948FF" w:rsidP="001F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FF" w:rsidRDefault="007948FF" w:rsidP="001F163C">
      <w:r>
        <w:separator/>
      </w:r>
    </w:p>
  </w:footnote>
  <w:footnote w:type="continuationSeparator" w:id="0">
    <w:p w:rsidR="007948FF" w:rsidRDefault="007948FF" w:rsidP="001F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E8"/>
    <w:rsid w:val="000053F5"/>
    <w:rsid w:val="000618A5"/>
    <w:rsid w:val="000F68D4"/>
    <w:rsid w:val="0013187D"/>
    <w:rsid w:val="00175F4B"/>
    <w:rsid w:val="001F163C"/>
    <w:rsid w:val="002D7DDF"/>
    <w:rsid w:val="002E06F4"/>
    <w:rsid w:val="003D503C"/>
    <w:rsid w:val="00425149"/>
    <w:rsid w:val="00515D88"/>
    <w:rsid w:val="00570264"/>
    <w:rsid w:val="005860FF"/>
    <w:rsid w:val="00776783"/>
    <w:rsid w:val="00786BF1"/>
    <w:rsid w:val="007948FF"/>
    <w:rsid w:val="00807922"/>
    <w:rsid w:val="008918D4"/>
    <w:rsid w:val="008B7BA8"/>
    <w:rsid w:val="008F183C"/>
    <w:rsid w:val="00937FD4"/>
    <w:rsid w:val="009E0A4F"/>
    <w:rsid w:val="00A019C1"/>
    <w:rsid w:val="00AE5335"/>
    <w:rsid w:val="00AE5F0B"/>
    <w:rsid w:val="00B019E8"/>
    <w:rsid w:val="00B85169"/>
    <w:rsid w:val="00C544AF"/>
    <w:rsid w:val="00C9614B"/>
    <w:rsid w:val="00CC1891"/>
    <w:rsid w:val="00D172BB"/>
    <w:rsid w:val="00D45CAD"/>
    <w:rsid w:val="00D531BA"/>
    <w:rsid w:val="00DA53BA"/>
    <w:rsid w:val="00FD68A2"/>
    <w:rsid w:val="00FF2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AE1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BF1"/>
    <w:rPr>
      <w:color w:val="0563C1" w:themeColor="hyperlink"/>
      <w:u w:val="single"/>
    </w:rPr>
  </w:style>
  <w:style w:type="character" w:styleId="a4">
    <w:name w:val="Unresolved Mention"/>
    <w:basedOn w:val="a0"/>
    <w:uiPriority w:val="99"/>
    <w:semiHidden/>
    <w:unhideWhenUsed/>
    <w:rsid w:val="00786BF1"/>
    <w:rPr>
      <w:color w:val="605E5C"/>
      <w:shd w:val="clear" w:color="auto" w:fill="E1DFDD"/>
    </w:rPr>
  </w:style>
  <w:style w:type="paragraph" w:styleId="a5">
    <w:name w:val="header"/>
    <w:basedOn w:val="a"/>
    <w:link w:val="a6"/>
    <w:uiPriority w:val="99"/>
    <w:unhideWhenUsed/>
    <w:rsid w:val="001F163C"/>
    <w:pPr>
      <w:tabs>
        <w:tab w:val="center" w:pos="4252"/>
        <w:tab w:val="right" w:pos="8504"/>
      </w:tabs>
      <w:snapToGrid w:val="0"/>
    </w:pPr>
  </w:style>
  <w:style w:type="character" w:customStyle="1" w:styleId="a6">
    <w:name w:val="ヘッダー (文字)"/>
    <w:basedOn w:val="a0"/>
    <w:link w:val="a5"/>
    <w:uiPriority w:val="99"/>
    <w:rsid w:val="001F163C"/>
  </w:style>
  <w:style w:type="paragraph" w:styleId="a7">
    <w:name w:val="footer"/>
    <w:basedOn w:val="a"/>
    <w:link w:val="a8"/>
    <w:uiPriority w:val="99"/>
    <w:unhideWhenUsed/>
    <w:rsid w:val="001F163C"/>
    <w:pPr>
      <w:tabs>
        <w:tab w:val="center" w:pos="4252"/>
        <w:tab w:val="right" w:pos="8504"/>
      </w:tabs>
      <w:snapToGrid w:val="0"/>
    </w:pPr>
  </w:style>
  <w:style w:type="character" w:customStyle="1" w:styleId="a8">
    <w:name w:val="フッター (文字)"/>
    <w:basedOn w:val="a0"/>
    <w:link w:val="a7"/>
    <w:uiPriority w:val="99"/>
    <w:rsid w:val="001F163C"/>
  </w:style>
  <w:style w:type="paragraph" w:styleId="Web">
    <w:name w:val="Normal (Web)"/>
    <w:basedOn w:val="a"/>
    <w:uiPriority w:val="99"/>
    <w:semiHidden/>
    <w:unhideWhenUsed/>
    <w:rsid w:val="00D45C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267656">
      <w:bodyDiv w:val="1"/>
      <w:marLeft w:val="0"/>
      <w:marRight w:val="0"/>
      <w:marTop w:val="0"/>
      <w:marBottom w:val="0"/>
      <w:divBdr>
        <w:top w:val="none" w:sz="0" w:space="0" w:color="auto"/>
        <w:left w:val="none" w:sz="0" w:space="0" w:color="auto"/>
        <w:bottom w:val="none" w:sz="0" w:space="0" w:color="auto"/>
        <w:right w:val="none" w:sz="0" w:space="0" w:color="auto"/>
      </w:divBdr>
    </w:div>
    <w:div w:id="653487115">
      <w:bodyDiv w:val="1"/>
      <w:marLeft w:val="0"/>
      <w:marRight w:val="0"/>
      <w:marTop w:val="0"/>
      <w:marBottom w:val="0"/>
      <w:divBdr>
        <w:top w:val="none" w:sz="0" w:space="0" w:color="auto"/>
        <w:left w:val="none" w:sz="0" w:space="0" w:color="auto"/>
        <w:bottom w:val="none" w:sz="0" w:space="0" w:color="auto"/>
        <w:right w:val="none" w:sz="0" w:space="0" w:color="auto"/>
      </w:divBdr>
    </w:div>
    <w:div w:id="688222366">
      <w:bodyDiv w:val="1"/>
      <w:marLeft w:val="0"/>
      <w:marRight w:val="0"/>
      <w:marTop w:val="0"/>
      <w:marBottom w:val="0"/>
      <w:divBdr>
        <w:top w:val="none" w:sz="0" w:space="0" w:color="auto"/>
        <w:left w:val="none" w:sz="0" w:space="0" w:color="auto"/>
        <w:bottom w:val="none" w:sz="0" w:space="0" w:color="auto"/>
        <w:right w:val="none" w:sz="0" w:space="0" w:color="auto"/>
      </w:divBdr>
    </w:div>
    <w:div w:id="901986617">
      <w:bodyDiv w:val="1"/>
      <w:marLeft w:val="0"/>
      <w:marRight w:val="0"/>
      <w:marTop w:val="0"/>
      <w:marBottom w:val="0"/>
      <w:divBdr>
        <w:top w:val="none" w:sz="0" w:space="0" w:color="auto"/>
        <w:left w:val="none" w:sz="0" w:space="0" w:color="auto"/>
        <w:bottom w:val="none" w:sz="0" w:space="0" w:color="auto"/>
        <w:right w:val="none" w:sz="0" w:space="0" w:color="auto"/>
      </w:divBdr>
    </w:div>
    <w:div w:id="1004163888">
      <w:bodyDiv w:val="1"/>
      <w:marLeft w:val="0"/>
      <w:marRight w:val="0"/>
      <w:marTop w:val="0"/>
      <w:marBottom w:val="0"/>
      <w:divBdr>
        <w:top w:val="none" w:sz="0" w:space="0" w:color="auto"/>
        <w:left w:val="none" w:sz="0" w:space="0" w:color="auto"/>
        <w:bottom w:val="none" w:sz="0" w:space="0" w:color="auto"/>
        <w:right w:val="none" w:sz="0" w:space="0" w:color="auto"/>
      </w:divBdr>
    </w:div>
    <w:div w:id="1242562749">
      <w:bodyDiv w:val="1"/>
      <w:marLeft w:val="0"/>
      <w:marRight w:val="0"/>
      <w:marTop w:val="0"/>
      <w:marBottom w:val="0"/>
      <w:divBdr>
        <w:top w:val="none" w:sz="0" w:space="0" w:color="auto"/>
        <w:left w:val="none" w:sz="0" w:space="0" w:color="auto"/>
        <w:bottom w:val="none" w:sz="0" w:space="0" w:color="auto"/>
        <w:right w:val="none" w:sz="0" w:space="0" w:color="auto"/>
      </w:divBdr>
    </w:div>
    <w:div w:id="1315333041">
      <w:bodyDiv w:val="1"/>
      <w:marLeft w:val="0"/>
      <w:marRight w:val="0"/>
      <w:marTop w:val="0"/>
      <w:marBottom w:val="0"/>
      <w:divBdr>
        <w:top w:val="none" w:sz="0" w:space="0" w:color="auto"/>
        <w:left w:val="none" w:sz="0" w:space="0" w:color="auto"/>
        <w:bottom w:val="none" w:sz="0" w:space="0" w:color="auto"/>
        <w:right w:val="none" w:sz="0" w:space="0" w:color="auto"/>
      </w:divBdr>
    </w:div>
    <w:div w:id="1330015028">
      <w:bodyDiv w:val="1"/>
      <w:marLeft w:val="0"/>
      <w:marRight w:val="0"/>
      <w:marTop w:val="0"/>
      <w:marBottom w:val="0"/>
      <w:divBdr>
        <w:top w:val="none" w:sz="0" w:space="0" w:color="auto"/>
        <w:left w:val="none" w:sz="0" w:space="0" w:color="auto"/>
        <w:bottom w:val="none" w:sz="0" w:space="0" w:color="auto"/>
        <w:right w:val="none" w:sz="0" w:space="0" w:color="auto"/>
      </w:divBdr>
    </w:div>
    <w:div w:id="1616255071">
      <w:bodyDiv w:val="1"/>
      <w:marLeft w:val="0"/>
      <w:marRight w:val="0"/>
      <w:marTop w:val="0"/>
      <w:marBottom w:val="0"/>
      <w:divBdr>
        <w:top w:val="none" w:sz="0" w:space="0" w:color="auto"/>
        <w:left w:val="none" w:sz="0" w:space="0" w:color="auto"/>
        <w:bottom w:val="none" w:sz="0" w:space="0" w:color="auto"/>
        <w:right w:val="none" w:sz="0" w:space="0" w:color="auto"/>
      </w:divBdr>
    </w:div>
    <w:div w:id="1636330725">
      <w:bodyDiv w:val="1"/>
      <w:marLeft w:val="0"/>
      <w:marRight w:val="0"/>
      <w:marTop w:val="0"/>
      <w:marBottom w:val="0"/>
      <w:divBdr>
        <w:top w:val="none" w:sz="0" w:space="0" w:color="auto"/>
        <w:left w:val="none" w:sz="0" w:space="0" w:color="auto"/>
        <w:bottom w:val="none" w:sz="0" w:space="0" w:color="auto"/>
        <w:right w:val="none" w:sz="0" w:space="0" w:color="auto"/>
      </w:divBdr>
    </w:div>
    <w:div w:id="1900675564">
      <w:bodyDiv w:val="1"/>
      <w:marLeft w:val="0"/>
      <w:marRight w:val="0"/>
      <w:marTop w:val="0"/>
      <w:marBottom w:val="0"/>
      <w:divBdr>
        <w:top w:val="none" w:sz="0" w:space="0" w:color="auto"/>
        <w:left w:val="none" w:sz="0" w:space="0" w:color="auto"/>
        <w:bottom w:val="none" w:sz="0" w:space="0" w:color="auto"/>
        <w:right w:val="none" w:sz="0" w:space="0" w:color="auto"/>
      </w:divBdr>
    </w:div>
    <w:div w:id="20111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2024-03-07T01:30:00Z</dcterms:created>
  <dcterms:modified xsi:type="dcterms:W3CDTF">2024-03-13T01:48:00Z</dcterms:modified>
</cp:coreProperties>
</file>