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サイバー空間の脅威の情勢：極めて深刻</w:t>
      </w:r>
    </w:p>
    <w:p w:rsidR="00322A59" w:rsidRDefault="00322A59" w:rsidP="00322A59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令和５年におけるサイバー空間をめぐる脅威の情勢等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を警察庁ウェブサイトにおいて公表しました。</w:t>
      </w:r>
    </w:p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/>
          <w:sz w:val="24"/>
          <w:szCs w:val="24"/>
        </w:rPr>
        <w:t>https://www.npa.go.jp/publications/statistics/cybersecurity/data/R5/R05_cyber_jousei.pdf</w:t>
      </w:r>
    </w:p>
    <w:p w:rsidR="00322A59" w:rsidRPr="00322A59" w:rsidRDefault="00322A59" w:rsidP="00322A59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情報窃取を企図した不正アクセス等が数多く発生！</w:t>
      </w:r>
    </w:p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行政機関、学術研究機関、民間企業等に対する不正アクセスが確認されたほか、特定の事業者等に対する標的型メール攻撃が確認された。</w:t>
      </w:r>
    </w:p>
    <w:p w:rsidR="00322A59" w:rsidRDefault="00322A59" w:rsidP="00322A59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ネットバンクの不正送金被害の発生件数が過去最多！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〔情勢〕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・インターネットバンキングに係る不正送金被害は、発生件数</w:t>
      </w:r>
      <w:r w:rsidRPr="00322A59">
        <w:rPr>
          <w:rFonts w:ascii="ＭＳ Ｐ明朝" w:eastAsia="ＭＳ Ｐ明朝" w:hAnsi="ＭＳ Ｐ明朝"/>
          <w:sz w:val="24"/>
          <w:szCs w:val="24"/>
        </w:rPr>
        <w:t>5,578件、被害総額約87.3億円であ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り、それぞれ過去最多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〔対策（個人向け）〕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・メール等のリンクは安易にクリックしない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・公式アプリ、公式サイトを利用する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〔対策（企業向け）〕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・ＤＭＡＲＣ等なりすましメール対策技術を導入する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・利用状況通知サービスを導入する等</w:t>
      </w:r>
    </w:p>
    <w:p w:rsidR="00322A59" w:rsidRPr="00322A59" w:rsidRDefault="00322A59" w:rsidP="00322A59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2A59" w:rsidRPr="00322A59" w:rsidRDefault="00322A59" w:rsidP="00322A59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322A59">
        <w:rPr>
          <w:rFonts w:ascii="ＭＳ Ｐ明朝" w:eastAsia="ＭＳ Ｐ明朝" w:hAnsi="ＭＳ Ｐ明朝" w:hint="eastAsia"/>
          <w:sz w:val="24"/>
          <w:szCs w:val="24"/>
        </w:rPr>
        <w:t>ランサムウェアの感染被害が高水準で推移！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〔情勢〕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・ランサムウェア被害は</w:t>
      </w:r>
      <w:r w:rsidRPr="00322A59">
        <w:rPr>
          <w:rFonts w:ascii="ＭＳ Ｐ明朝" w:eastAsia="ＭＳ Ｐ明朝" w:hAnsi="ＭＳ Ｐ明朝"/>
          <w:sz w:val="24"/>
          <w:szCs w:val="24"/>
        </w:rPr>
        <w:t>197件で、高水準で推移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・ランサムウェアによる被害のほか、データを暗号化することなくデータを窃取し対価を要求する手口（「ノーウェアランサム」）による被害を、新たに</w:t>
      </w:r>
      <w:r w:rsidRPr="00322A59">
        <w:rPr>
          <w:rFonts w:ascii="ＭＳ Ｐ明朝" w:eastAsia="ＭＳ Ｐ明朝" w:hAnsi="ＭＳ Ｐ明朝"/>
          <w:sz w:val="24"/>
          <w:szCs w:val="24"/>
        </w:rPr>
        <w:t>30件確認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〔対策〕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・機器等にパッチ等を適用する（ぜい弱性対策）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  <w:r w:rsidRPr="00322A59">
        <w:rPr>
          <w:rFonts w:ascii="ＭＳ Ｐ明朝" w:eastAsia="ＭＳ Ｐ明朝" w:hAnsi="ＭＳ Ｐ明朝" w:hint="eastAsia"/>
          <w:sz w:val="24"/>
          <w:szCs w:val="24"/>
        </w:rPr>
        <w:t>・バックアップデータをオフラインで保管する</w:t>
      </w:r>
    </w:p>
    <w:p w:rsidR="00322A59" w:rsidRPr="00322A59" w:rsidRDefault="00322A59" w:rsidP="00322A59">
      <w:pPr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</w:t>
      </w:r>
      <w:r w:rsidR="003269A8">
        <w:rPr>
          <w:rFonts w:ascii="ＭＳ Ｐ明朝" w:eastAsia="ＭＳ Ｐ明朝" w:hAnsi="ＭＳ Ｐ明朝" w:hint="eastAsia"/>
          <w:sz w:val="24"/>
          <w:szCs w:val="24"/>
        </w:rPr>
        <w:t>ウェブサイト</w:t>
      </w:r>
      <w:r>
        <w:rPr>
          <w:rFonts w:ascii="ＭＳ Ｐ明朝" w:eastAsia="ＭＳ Ｐ明朝" w:hAnsi="ＭＳ Ｐ明朝" w:hint="eastAsia"/>
          <w:sz w:val="24"/>
          <w:szCs w:val="24"/>
        </w:rPr>
        <w:t>をご確認ください。</w:t>
      </w:r>
    </w:p>
    <w:p w:rsidR="000F68D4" w:rsidRDefault="000F68D4" w:rsidP="000F68D4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2D7DDF" w:rsidRPr="002D7DDF" w:rsidRDefault="002D7DDF" w:rsidP="002D7DDF">
      <w:pPr>
        <w:rPr>
          <w:rFonts w:ascii="ＭＳ Ｐ明朝" w:eastAsia="ＭＳ Ｐ明朝" w:hAnsi="ＭＳ Ｐ明朝"/>
          <w:sz w:val="24"/>
          <w:szCs w:val="24"/>
        </w:rPr>
      </w:pPr>
      <w:r w:rsidRPr="002D7DDF">
        <w:rPr>
          <w:rFonts w:ascii="ＭＳ Ｐ明朝" w:eastAsia="ＭＳ Ｐ明朝" w:hAnsi="ＭＳ Ｐ明朝" w:hint="eastAsia"/>
          <w:bCs/>
          <w:sz w:val="24"/>
          <w:szCs w:val="24"/>
        </w:rPr>
        <w:t>https://www.soumu.go.jp/main_sosiki/cybersecurity/telework/</w:t>
      </w:r>
    </w:p>
    <w:p w:rsidR="002D7DDF" w:rsidRPr="002D7DDF" w:rsidRDefault="002D7DDF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1C" w:rsidRDefault="00193E1C" w:rsidP="001F163C">
      <w:r>
        <w:separator/>
      </w:r>
    </w:p>
  </w:endnote>
  <w:endnote w:type="continuationSeparator" w:id="0">
    <w:p w:rsidR="00193E1C" w:rsidRDefault="00193E1C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1C" w:rsidRDefault="00193E1C" w:rsidP="001F163C">
      <w:r>
        <w:separator/>
      </w:r>
    </w:p>
  </w:footnote>
  <w:footnote w:type="continuationSeparator" w:id="0">
    <w:p w:rsidR="00193E1C" w:rsidRDefault="00193E1C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3187D"/>
    <w:rsid w:val="00175F4B"/>
    <w:rsid w:val="00180092"/>
    <w:rsid w:val="00193E1C"/>
    <w:rsid w:val="001A1698"/>
    <w:rsid w:val="001F163C"/>
    <w:rsid w:val="00230F39"/>
    <w:rsid w:val="002D7DDF"/>
    <w:rsid w:val="002E06F4"/>
    <w:rsid w:val="002F0989"/>
    <w:rsid w:val="00322A59"/>
    <w:rsid w:val="003269A8"/>
    <w:rsid w:val="00361CFD"/>
    <w:rsid w:val="003D503C"/>
    <w:rsid w:val="00425149"/>
    <w:rsid w:val="00515D88"/>
    <w:rsid w:val="00570264"/>
    <w:rsid w:val="005860FF"/>
    <w:rsid w:val="00776783"/>
    <w:rsid w:val="00786BF1"/>
    <w:rsid w:val="007948FF"/>
    <w:rsid w:val="007E66D6"/>
    <w:rsid w:val="008918D4"/>
    <w:rsid w:val="008B7BA8"/>
    <w:rsid w:val="008F183C"/>
    <w:rsid w:val="00937FD4"/>
    <w:rsid w:val="009E0A4F"/>
    <w:rsid w:val="00A019C1"/>
    <w:rsid w:val="00AE5335"/>
    <w:rsid w:val="00AE5F0B"/>
    <w:rsid w:val="00B019E8"/>
    <w:rsid w:val="00B85169"/>
    <w:rsid w:val="00C544AF"/>
    <w:rsid w:val="00C9614B"/>
    <w:rsid w:val="00CC1891"/>
    <w:rsid w:val="00D172BB"/>
    <w:rsid w:val="00D45CAD"/>
    <w:rsid w:val="00D531BA"/>
    <w:rsid w:val="00DA53BA"/>
    <w:rsid w:val="00E95462"/>
    <w:rsid w:val="00F15FB2"/>
    <w:rsid w:val="00FD68A2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61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2024-03-21T06:06:00Z</dcterms:created>
  <dcterms:modified xsi:type="dcterms:W3CDTF">2024-04-03T06:46:00Z</dcterms:modified>
</cp:coreProperties>
</file>